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867A8" w:rsidRDefault="00967F58" w:rsidP="004867A8">
      <w:pPr>
        <w:pStyle w:val="3"/>
        <w:jc w:val="left"/>
        <w:rPr>
          <w:b w:val="0"/>
          <w:bCs/>
          <w:sz w:val="22"/>
          <w:szCs w:val="22"/>
        </w:rPr>
      </w:pPr>
      <w:bookmarkStart w:id="0" w:name="_GoBack"/>
      <w:bookmarkEnd w:id="0"/>
    </w:p>
    <w:p w:rsidR="004867A8" w:rsidRPr="00A73971" w:rsidRDefault="004867A8" w:rsidP="004867A8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РОССИЙСКАЯ ФЕДЕРАЦИЯ</w:t>
      </w:r>
    </w:p>
    <w:p w:rsidR="004867A8" w:rsidRPr="00A73971" w:rsidRDefault="004867A8" w:rsidP="004867A8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ЧЕЧЕНСКАЯ РЕСПУБЛИКА</w:t>
      </w:r>
    </w:p>
    <w:p w:rsidR="004867A8" w:rsidRPr="00A73971" w:rsidRDefault="004867A8" w:rsidP="004867A8">
      <w:pPr>
        <w:tabs>
          <w:tab w:val="left" w:pos="7770"/>
        </w:tabs>
        <w:jc w:val="center"/>
        <w:rPr>
          <w:szCs w:val="28"/>
        </w:rPr>
      </w:pPr>
    </w:p>
    <w:p w:rsidR="004867A8" w:rsidRPr="00A73971" w:rsidRDefault="004867A8" w:rsidP="004867A8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 xml:space="preserve">СОВЕТ ДЕПУТАТОВ </w:t>
      </w:r>
    </w:p>
    <w:p w:rsidR="004867A8" w:rsidRPr="00A73971" w:rsidRDefault="004867A8" w:rsidP="004867A8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КУРЧАЛОЕВСКОГО МУНИЦИПАЛЬНОГО РАЙОНА</w:t>
      </w:r>
    </w:p>
    <w:p w:rsidR="004867A8" w:rsidRPr="00A73971" w:rsidRDefault="004867A8" w:rsidP="004867A8">
      <w:pPr>
        <w:tabs>
          <w:tab w:val="left" w:pos="7770"/>
        </w:tabs>
        <w:jc w:val="center"/>
        <w:rPr>
          <w:szCs w:val="28"/>
        </w:rPr>
      </w:pPr>
    </w:p>
    <w:p w:rsidR="004867A8" w:rsidRPr="00565CDD" w:rsidRDefault="004867A8" w:rsidP="004867A8">
      <w:pPr>
        <w:tabs>
          <w:tab w:val="left" w:pos="7770"/>
        </w:tabs>
        <w:jc w:val="center"/>
        <w:rPr>
          <w:sz w:val="32"/>
          <w:szCs w:val="32"/>
        </w:rPr>
      </w:pPr>
      <w:r w:rsidRPr="00565CDD">
        <w:rPr>
          <w:sz w:val="32"/>
          <w:szCs w:val="32"/>
        </w:rPr>
        <w:t xml:space="preserve">РЕШЕНИЕ </w:t>
      </w:r>
    </w:p>
    <w:p w:rsidR="004867A8" w:rsidRPr="009274FE" w:rsidRDefault="004867A8" w:rsidP="004867A8">
      <w:pPr>
        <w:tabs>
          <w:tab w:val="left" w:pos="7770"/>
        </w:tabs>
        <w:jc w:val="center"/>
        <w:rPr>
          <w:szCs w:val="28"/>
        </w:rPr>
      </w:pPr>
    </w:p>
    <w:p w:rsidR="00AA70C2" w:rsidRDefault="004867A8" w:rsidP="004867A8">
      <w:r>
        <w:rPr>
          <w:szCs w:val="28"/>
        </w:rPr>
        <w:t xml:space="preserve">от </w:t>
      </w:r>
      <w:r w:rsidR="00660C8C">
        <w:rPr>
          <w:szCs w:val="28"/>
        </w:rPr>
        <w:t>11</w:t>
      </w:r>
      <w:r>
        <w:rPr>
          <w:szCs w:val="28"/>
        </w:rPr>
        <w:t xml:space="preserve"> декабря</w:t>
      </w:r>
      <w:r w:rsidRPr="009274FE">
        <w:rPr>
          <w:szCs w:val="28"/>
        </w:rPr>
        <w:t xml:space="preserve"> 2015г. </w:t>
      </w:r>
      <w:r>
        <w:rPr>
          <w:szCs w:val="28"/>
        </w:rPr>
        <w:t xml:space="preserve">           </w:t>
      </w:r>
      <w:r w:rsidRPr="009274FE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Pr="009274FE">
        <w:rPr>
          <w:szCs w:val="28"/>
        </w:rPr>
        <w:t xml:space="preserve">с. Курчалой                      </w:t>
      </w:r>
      <w:r>
        <w:rPr>
          <w:szCs w:val="28"/>
        </w:rPr>
        <w:t xml:space="preserve">        </w:t>
      </w:r>
      <w:r w:rsidRPr="009274FE">
        <w:rPr>
          <w:szCs w:val="28"/>
        </w:rPr>
        <w:t xml:space="preserve">  </w:t>
      </w:r>
      <w:r>
        <w:rPr>
          <w:szCs w:val="28"/>
        </w:rPr>
        <w:t xml:space="preserve">  </w:t>
      </w:r>
      <w:r w:rsidRPr="009274FE">
        <w:rPr>
          <w:szCs w:val="28"/>
        </w:rPr>
        <w:t xml:space="preserve">№ </w:t>
      </w:r>
      <w:r>
        <w:rPr>
          <w:szCs w:val="28"/>
        </w:rPr>
        <w:t>181</w:t>
      </w:r>
      <w:r w:rsidRPr="009274FE">
        <w:rPr>
          <w:szCs w:val="28"/>
        </w:rPr>
        <w:t>/</w:t>
      </w:r>
      <w:r>
        <w:rPr>
          <w:szCs w:val="28"/>
        </w:rPr>
        <w:t>46</w:t>
      </w:r>
      <w:r w:rsidRPr="009274FE">
        <w:rPr>
          <w:szCs w:val="28"/>
        </w:rPr>
        <w:t>-2</w:t>
      </w:r>
    </w:p>
    <w:p w:rsidR="00AA70C2" w:rsidRDefault="00AA70C2" w:rsidP="00AA70C2"/>
    <w:p w:rsidR="00F747D9" w:rsidRPr="00861976" w:rsidRDefault="00F747D9" w:rsidP="004867A8">
      <w:pPr>
        <w:ind w:firstLine="708"/>
        <w:jc w:val="center"/>
        <w:rPr>
          <w:b/>
        </w:rPr>
      </w:pPr>
      <w:r w:rsidRPr="00861976">
        <w:rPr>
          <w:b/>
        </w:rPr>
        <w:t xml:space="preserve">О внесении изменений и дополнений в Устав </w:t>
      </w:r>
      <w:proofErr w:type="spellStart"/>
      <w:r w:rsidRPr="00861976">
        <w:rPr>
          <w:b/>
        </w:rPr>
        <w:t>Курчалоевского</w:t>
      </w:r>
      <w:proofErr w:type="spellEnd"/>
      <w:r w:rsidRPr="00861976">
        <w:rPr>
          <w:b/>
        </w:rPr>
        <w:t xml:space="preserve"> муниципального района</w:t>
      </w:r>
    </w:p>
    <w:p w:rsidR="00F747D9" w:rsidRDefault="00F747D9" w:rsidP="00F747D9">
      <w:pPr>
        <w:tabs>
          <w:tab w:val="left" w:pos="7770"/>
        </w:tabs>
        <w:jc w:val="both"/>
        <w:rPr>
          <w:b/>
          <w:u w:val="single"/>
        </w:rPr>
      </w:pPr>
    </w:p>
    <w:p w:rsidR="00F747D9" w:rsidRDefault="00F747D9" w:rsidP="004867A8">
      <w:pPr>
        <w:tabs>
          <w:tab w:val="left" w:pos="7770"/>
        </w:tabs>
        <w:jc w:val="both"/>
      </w:pPr>
      <w:r>
        <w:t xml:space="preserve">          В</w:t>
      </w:r>
      <w:r w:rsidRPr="00C0164E">
        <w:t xml:space="preserve"> целях приведения Устава </w:t>
      </w:r>
      <w:proofErr w:type="spellStart"/>
      <w:r w:rsidRPr="00C0164E">
        <w:t>Курчалоевского</w:t>
      </w:r>
      <w:proofErr w:type="spellEnd"/>
      <w:r w:rsidRPr="00C0164E">
        <w:t xml:space="preserve"> </w:t>
      </w:r>
      <w:r>
        <w:t xml:space="preserve">муниципального района в соответствие с требованиями Федерального закона от 06.10.2003г № 131-ФЗ </w:t>
      </w:r>
    </w:p>
    <w:p w:rsidR="00F747D9" w:rsidRDefault="00F747D9" w:rsidP="004867A8">
      <w:pPr>
        <w:tabs>
          <w:tab w:val="left" w:pos="7770"/>
        </w:tabs>
        <w:jc w:val="both"/>
      </w:pPr>
      <w:r>
        <w:t xml:space="preserve">« Об общих принципах организации местного самоуправления в Российской Федерации», руководствуясь Федеральным законом от 06.10.2003г № 131-ФЗ </w:t>
      </w:r>
    </w:p>
    <w:p w:rsidR="00F747D9" w:rsidRDefault="00F747D9" w:rsidP="004867A8">
      <w:pPr>
        <w:tabs>
          <w:tab w:val="left" w:pos="7770"/>
        </w:tabs>
        <w:jc w:val="both"/>
      </w:pPr>
      <w:r>
        <w:t xml:space="preserve">« Об общих принципах организации местного самоуправления в Российской Федерации», Уставом </w:t>
      </w:r>
      <w:proofErr w:type="spellStart"/>
      <w:r>
        <w:t>Курчалоевского</w:t>
      </w:r>
      <w:proofErr w:type="spellEnd"/>
      <w:r>
        <w:t xml:space="preserve"> муниципального района, 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решает:</w:t>
      </w:r>
    </w:p>
    <w:p w:rsidR="00D50279" w:rsidRDefault="00D50279" w:rsidP="004867A8">
      <w:pPr>
        <w:jc w:val="both"/>
        <w:rPr>
          <w:szCs w:val="28"/>
        </w:rPr>
      </w:pPr>
    </w:p>
    <w:p w:rsidR="00D50279" w:rsidRDefault="00D50279" w:rsidP="004867A8">
      <w:pPr>
        <w:jc w:val="both"/>
        <w:rPr>
          <w:szCs w:val="28"/>
        </w:rPr>
      </w:pP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следующие изменения:</w:t>
      </w:r>
    </w:p>
    <w:p w:rsidR="00AA70C2" w:rsidRDefault="00AA70C2" w:rsidP="004867A8">
      <w:pPr>
        <w:jc w:val="both"/>
        <w:rPr>
          <w:szCs w:val="28"/>
        </w:rPr>
      </w:pPr>
    </w:p>
    <w:p w:rsidR="00F71602" w:rsidRDefault="00496DCF" w:rsidP="00496DCF">
      <w:pPr>
        <w:ind w:firstLine="708"/>
        <w:jc w:val="both"/>
      </w:pPr>
      <w:r>
        <w:t xml:space="preserve">1. </w:t>
      </w:r>
      <w:r w:rsidR="00415D1A">
        <w:t>Пун</w:t>
      </w:r>
      <w:r w:rsidR="006D6BBB">
        <w:t>к</w:t>
      </w:r>
      <w:r w:rsidR="00415D1A">
        <w:t>т</w:t>
      </w:r>
      <w:r w:rsidR="006D6BBB">
        <w:t xml:space="preserve"> 30 статьи 7 изложить в следующей редакции:</w:t>
      </w:r>
    </w:p>
    <w:p w:rsidR="006D6BBB" w:rsidRDefault="006D6BBB" w:rsidP="004867A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6D6BBB">
        <w:rPr>
          <w:rFonts w:eastAsiaTheme="minorHAnsi"/>
          <w:szCs w:val="28"/>
          <w:lang w:eastAsia="en-US"/>
        </w:rPr>
        <w:t xml:space="preserve">обеспечение условий для развития на территории муниципального района физической культуры, </w:t>
      </w:r>
      <w:r w:rsidRPr="006D6BBB">
        <w:rPr>
          <w:rFonts w:eastAsiaTheme="minorHAnsi"/>
          <w:color w:val="000000"/>
          <w:szCs w:val="28"/>
          <w:lang w:eastAsia="en-US"/>
        </w:rPr>
        <w:t>школьного спорта</w:t>
      </w:r>
      <w:r w:rsidRPr="006D6BBB">
        <w:rPr>
          <w:rFonts w:eastAsiaTheme="minorHAnsi"/>
          <w:szCs w:val="28"/>
          <w:lang w:eastAsia="en-US"/>
        </w:rPr>
        <w:t xml:space="preserve"> и массового спорта, организация проведения официальных физкультурно-оздоровительных и спортивных мероприятий муниципального района</w:t>
      </w:r>
      <w:r>
        <w:rPr>
          <w:rFonts w:eastAsiaTheme="minorHAnsi"/>
          <w:szCs w:val="28"/>
          <w:lang w:eastAsia="en-US"/>
        </w:rPr>
        <w:t>».</w:t>
      </w:r>
    </w:p>
    <w:p w:rsidR="006D6BBB" w:rsidRDefault="006D6BBB" w:rsidP="004867A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D6BBB" w:rsidRDefault="006D6BBB" w:rsidP="004867A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496DCF">
        <w:rPr>
          <w:rFonts w:eastAsiaTheme="minorHAnsi"/>
          <w:szCs w:val="28"/>
          <w:lang w:eastAsia="en-US"/>
        </w:rPr>
        <w:t xml:space="preserve"> </w:t>
      </w:r>
      <w:r w:rsidR="005E704C">
        <w:rPr>
          <w:rFonts w:eastAsiaTheme="minorHAnsi"/>
          <w:szCs w:val="28"/>
          <w:lang w:eastAsia="en-US"/>
        </w:rPr>
        <w:t>Пункт 2 статьи 14 дополнить словами:</w:t>
      </w:r>
    </w:p>
    <w:p w:rsidR="005E704C" w:rsidRDefault="005E704C" w:rsidP="004867A8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5E704C">
        <w:rPr>
          <w:rFonts w:eastAsiaTheme="minorHAnsi"/>
          <w:szCs w:val="28"/>
          <w:lang w:eastAsia="en-US"/>
        </w:rPr>
        <w:t xml:space="preserve">за исключением случаев, если в соответствии со </w:t>
      </w:r>
      <w:hyperlink w:anchor="sub_13" w:history="1">
        <w:r w:rsidRPr="006F194C">
          <w:rPr>
            <w:rFonts w:eastAsiaTheme="minorHAnsi"/>
            <w:szCs w:val="28"/>
            <w:lang w:eastAsia="en-US"/>
          </w:rPr>
          <w:t>статьей 13</w:t>
        </w:r>
      </w:hyperlink>
      <w:r w:rsidRPr="005E704C">
        <w:rPr>
          <w:rFonts w:eastAsiaTheme="minorHAnsi"/>
          <w:szCs w:val="28"/>
          <w:lang w:eastAsia="en-US"/>
        </w:rPr>
        <w:t xml:space="preserve"> </w:t>
      </w:r>
      <w:r w:rsidR="006F194C">
        <w:rPr>
          <w:rFonts w:eastAsiaTheme="minorHAnsi"/>
          <w:szCs w:val="28"/>
          <w:lang w:eastAsia="en-US"/>
        </w:rPr>
        <w:t>ф</w:t>
      </w:r>
      <w:r w:rsidR="006F194C" w:rsidRPr="005E704C">
        <w:rPr>
          <w:rFonts w:eastAsiaTheme="minorHAnsi"/>
          <w:szCs w:val="28"/>
          <w:lang w:eastAsia="en-US"/>
        </w:rPr>
        <w:t xml:space="preserve">едерального закона </w:t>
      </w:r>
      <w:r w:rsidR="006F194C" w:rsidRPr="00EA7305"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6F194C" w:rsidRPr="00EA7305">
          <w:t>2003 г</w:t>
        </w:r>
      </w:smartTag>
      <w:r w:rsidR="006F194C" w:rsidRPr="00EA7305">
        <w:t>. № 131-ФЗ «</w:t>
      </w:r>
      <w:r w:rsidR="006F194C">
        <w:t xml:space="preserve"> </w:t>
      </w:r>
      <w:r w:rsidR="006F194C" w:rsidRPr="00EA7305">
        <w:t>Об общих принципах организации местного самоуправления в Российской Федерации»</w:t>
      </w:r>
      <w:r w:rsidRPr="005E704C">
        <w:rPr>
          <w:rFonts w:eastAsiaTheme="minorHAnsi"/>
          <w:szCs w:val="28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6F194C">
        <w:rPr>
          <w:rFonts w:eastAsiaTheme="minorHAnsi"/>
          <w:szCs w:val="28"/>
          <w:lang w:eastAsia="en-US"/>
        </w:rPr>
        <w:t>,</w:t>
      </w:r>
      <w:r w:rsidRPr="005E704C">
        <w:rPr>
          <w:rFonts w:eastAsiaTheme="minorHAnsi"/>
          <w:szCs w:val="28"/>
          <w:lang w:eastAsia="en-US"/>
        </w:rPr>
        <w:t xml:space="preserve"> либо на сходах граждан</w:t>
      </w:r>
      <w:r>
        <w:rPr>
          <w:rFonts w:eastAsiaTheme="minorHAnsi"/>
          <w:szCs w:val="28"/>
          <w:lang w:eastAsia="en-US"/>
        </w:rPr>
        <w:t>»</w:t>
      </w:r>
    </w:p>
    <w:p w:rsidR="005E704C" w:rsidRDefault="005E704C" w:rsidP="004867A8">
      <w:pPr>
        <w:jc w:val="both"/>
        <w:rPr>
          <w:rFonts w:eastAsiaTheme="minorHAnsi"/>
          <w:szCs w:val="28"/>
          <w:lang w:eastAsia="en-US"/>
        </w:rPr>
      </w:pPr>
    </w:p>
    <w:p w:rsidR="00415D1A" w:rsidRDefault="005E704C" w:rsidP="00415D1A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496DC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пункте 3 статьи 57 слова «</w:t>
      </w:r>
      <w:r w:rsidRPr="005E704C">
        <w:rPr>
          <w:szCs w:val="28"/>
        </w:rPr>
        <w:t>затрат на их денежное содержание»</w:t>
      </w:r>
      <w:r>
        <w:rPr>
          <w:szCs w:val="28"/>
        </w:rPr>
        <w:t xml:space="preserve"> заменить словами «расходов на оплату их труда»</w:t>
      </w:r>
    </w:p>
    <w:p w:rsidR="00415D1A" w:rsidRDefault="00415D1A" w:rsidP="00415D1A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976F5D" w:rsidRDefault="00976F5D" w:rsidP="00976F5D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4.</w:t>
      </w:r>
      <w:r w:rsidR="00496DC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Пункт 2 статьи 20 изложить в новой редакции:</w:t>
      </w:r>
    </w:p>
    <w:p w:rsidR="00976F5D" w:rsidRPr="00381FBD" w:rsidRDefault="00976F5D" w:rsidP="00976F5D">
      <w:pPr>
        <w:jc w:val="both"/>
        <w:rPr>
          <w:szCs w:val="28"/>
        </w:rPr>
      </w:pPr>
      <w:r w:rsidRPr="00381FBD">
        <w:rPr>
          <w:szCs w:val="28"/>
        </w:rPr>
        <w:lastRenderedPageBreak/>
        <w:t xml:space="preserve">Глава </w:t>
      </w:r>
      <w:proofErr w:type="spellStart"/>
      <w:r w:rsidRPr="00381FBD">
        <w:rPr>
          <w:szCs w:val="28"/>
        </w:rPr>
        <w:t>Курчалоевского</w:t>
      </w:r>
      <w:proofErr w:type="spellEnd"/>
      <w:r w:rsidRPr="00381FBD">
        <w:rPr>
          <w:szCs w:val="28"/>
        </w:rPr>
        <w:t xml:space="preserve"> муниципального района избирается Совет</w:t>
      </w:r>
      <w:r>
        <w:rPr>
          <w:szCs w:val="28"/>
        </w:rPr>
        <w:t>ом</w:t>
      </w:r>
      <w:r w:rsidRPr="00381FBD">
        <w:rPr>
          <w:szCs w:val="28"/>
        </w:rPr>
        <w:t xml:space="preserve"> депутатов </w:t>
      </w:r>
      <w:proofErr w:type="spellStart"/>
      <w:r w:rsidRPr="00381FBD">
        <w:rPr>
          <w:szCs w:val="28"/>
        </w:rPr>
        <w:t>Курча</w:t>
      </w:r>
      <w:r>
        <w:rPr>
          <w:szCs w:val="28"/>
        </w:rPr>
        <w:t>лоевского</w:t>
      </w:r>
      <w:proofErr w:type="spellEnd"/>
      <w:r>
        <w:rPr>
          <w:szCs w:val="28"/>
        </w:rPr>
        <w:t xml:space="preserve"> муниципального района</w:t>
      </w:r>
      <w:r w:rsidRPr="00381FBD">
        <w:rPr>
          <w:szCs w:val="28"/>
        </w:rPr>
        <w:t xml:space="preserve"> на первом заседании сроком на 5 лет и исполняет полномочия председателя Совета депутатов </w:t>
      </w:r>
      <w:proofErr w:type="spellStart"/>
      <w:r w:rsidRPr="00381FBD">
        <w:rPr>
          <w:szCs w:val="28"/>
        </w:rPr>
        <w:t>Курчалоевского</w:t>
      </w:r>
      <w:proofErr w:type="spellEnd"/>
      <w:r w:rsidRPr="00381FBD">
        <w:rPr>
          <w:szCs w:val="28"/>
        </w:rPr>
        <w:t xml:space="preserve"> муниципального района.</w:t>
      </w:r>
    </w:p>
    <w:p w:rsidR="00415D1A" w:rsidRDefault="00976F5D" w:rsidP="00976F5D">
      <w:pPr>
        <w:ind w:firstLine="708"/>
        <w:jc w:val="both"/>
        <w:rPr>
          <w:rFonts w:eastAsiaTheme="minorHAnsi"/>
          <w:szCs w:val="28"/>
          <w:lang w:eastAsia="en-US"/>
        </w:rPr>
      </w:pPr>
      <w:r w:rsidRPr="00381FBD">
        <w:rPr>
          <w:szCs w:val="28"/>
        </w:rPr>
        <w:t xml:space="preserve">Порядок избрания главы муниципального района, исполняющего полномочия председателя Совета депутатов, определяется настоящим Уставом и Регламентом Совета депутатов </w:t>
      </w:r>
      <w:proofErr w:type="spellStart"/>
      <w:r w:rsidRPr="00381FBD">
        <w:rPr>
          <w:szCs w:val="28"/>
        </w:rPr>
        <w:t>Курчалоевского</w:t>
      </w:r>
      <w:proofErr w:type="spellEnd"/>
      <w:r w:rsidRPr="00381FBD">
        <w:rPr>
          <w:szCs w:val="28"/>
        </w:rPr>
        <w:t xml:space="preserve"> муниципального района</w:t>
      </w:r>
      <w:r w:rsidRPr="00381FBD">
        <w:rPr>
          <w:bCs/>
          <w:szCs w:val="28"/>
        </w:rPr>
        <w:t>.</w:t>
      </w:r>
    </w:p>
    <w:p w:rsidR="00415D1A" w:rsidRDefault="00415D1A" w:rsidP="00415D1A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124E7C" w:rsidRDefault="00124E7C" w:rsidP="00415D1A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</w:t>
      </w:r>
      <w:r w:rsidR="00496DCF">
        <w:rPr>
          <w:rFonts w:eastAsiaTheme="minorHAnsi"/>
          <w:szCs w:val="28"/>
          <w:lang w:eastAsia="en-US"/>
        </w:rPr>
        <w:t xml:space="preserve"> П</w:t>
      </w:r>
      <w:r w:rsidR="00651784">
        <w:rPr>
          <w:rFonts w:eastAsiaTheme="minorHAnsi"/>
          <w:szCs w:val="28"/>
          <w:lang w:eastAsia="en-US"/>
        </w:rPr>
        <w:t>ункт 15 статьи 7 изложить в новой редакции, вступающей в силу с 01 января 2016 года:</w:t>
      </w:r>
    </w:p>
    <w:p w:rsidR="00415D1A" w:rsidRDefault="00651784" w:rsidP="00415D1A">
      <w:pPr>
        <w:ind w:firstLine="708"/>
        <w:jc w:val="both"/>
        <w:rPr>
          <w:rFonts w:eastAsiaTheme="minorHAnsi"/>
          <w:szCs w:val="28"/>
          <w:lang w:eastAsia="en-US"/>
        </w:rPr>
      </w:pPr>
      <w:r w:rsidRPr="00651784">
        <w:rPr>
          <w:rFonts w:eastAsiaTheme="minorHAnsi"/>
          <w:szCs w:val="28"/>
          <w:lang w:eastAsia="en-US"/>
        </w:rPr>
        <w:t>«</w:t>
      </w:r>
      <w:r w:rsidRPr="00651784">
        <w:rPr>
          <w:rFonts w:eastAsiaTheme="minorHAnsi"/>
          <w:color w:val="000000"/>
          <w:szCs w:val="28"/>
          <w:lang w:eastAsia="en-US"/>
        </w:rPr>
        <w:t>участие в организации деятельности по сбору (в том числе раздельному сбору), транспортированию, обработке</w:t>
      </w:r>
      <w:r w:rsidRPr="00651784">
        <w:rPr>
          <w:rFonts w:eastAsiaTheme="minorHAnsi"/>
          <w:szCs w:val="28"/>
          <w:lang w:eastAsia="en-US"/>
        </w:rPr>
        <w:t xml:space="preserve">, утилизации, </w:t>
      </w:r>
      <w:r w:rsidRPr="00651784">
        <w:rPr>
          <w:rFonts w:eastAsiaTheme="minorHAnsi"/>
          <w:color w:val="000000"/>
          <w:szCs w:val="28"/>
          <w:lang w:eastAsia="en-US"/>
        </w:rPr>
        <w:t>обезвреживанию, захоронению твердых коммунальных</w:t>
      </w:r>
      <w:r w:rsidRPr="00651784">
        <w:rPr>
          <w:rFonts w:eastAsiaTheme="minorHAnsi"/>
          <w:szCs w:val="28"/>
          <w:lang w:eastAsia="en-US"/>
        </w:rPr>
        <w:t xml:space="preserve"> отходов </w:t>
      </w:r>
      <w:r w:rsidRPr="00651784">
        <w:rPr>
          <w:rFonts w:eastAsiaTheme="minorHAnsi"/>
          <w:color w:val="000000"/>
          <w:szCs w:val="28"/>
          <w:lang w:eastAsia="en-US"/>
        </w:rPr>
        <w:t>на территориях соответствующих муниципальных районов»</w:t>
      </w:r>
      <w:r>
        <w:rPr>
          <w:rFonts w:eastAsiaTheme="minorHAnsi"/>
          <w:color w:val="000000"/>
          <w:szCs w:val="28"/>
          <w:lang w:eastAsia="en-US"/>
        </w:rPr>
        <w:t>.</w:t>
      </w:r>
    </w:p>
    <w:p w:rsidR="00415D1A" w:rsidRDefault="00415D1A" w:rsidP="00415D1A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651784" w:rsidRDefault="00415D1A" w:rsidP="00415D1A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651784">
        <w:rPr>
          <w:rFonts w:eastAsiaTheme="minorHAnsi"/>
          <w:szCs w:val="28"/>
          <w:lang w:eastAsia="en-US"/>
        </w:rPr>
        <w:t>.</w:t>
      </w:r>
      <w:r w:rsidR="00496DCF">
        <w:rPr>
          <w:rFonts w:eastAsiaTheme="minorHAnsi"/>
          <w:szCs w:val="28"/>
          <w:lang w:eastAsia="en-US"/>
        </w:rPr>
        <w:t xml:space="preserve"> </w:t>
      </w:r>
      <w:r w:rsidR="00651784">
        <w:rPr>
          <w:rFonts w:eastAsiaTheme="minorHAnsi"/>
          <w:szCs w:val="28"/>
          <w:lang w:eastAsia="en-US"/>
        </w:rPr>
        <w:t>Статью 7 дополнить пунктом 23.1, вступающе</w:t>
      </w:r>
      <w:r w:rsidR="00D54A74">
        <w:rPr>
          <w:rFonts w:eastAsiaTheme="minorHAnsi"/>
          <w:szCs w:val="28"/>
          <w:lang w:eastAsia="en-US"/>
        </w:rPr>
        <w:t>го</w:t>
      </w:r>
      <w:r w:rsidR="00651784">
        <w:rPr>
          <w:rFonts w:eastAsiaTheme="minorHAnsi"/>
          <w:szCs w:val="28"/>
          <w:lang w:eastAsia="en-US"/>
        </w:rPr>
        <w:t xml:space="preserve"> в силу с 01 января 2016 года:</w:t>
      </w:r>
    </w:p>
    <w:p w:rsidR="00415D1A" w:rsidRDefault="00651784" w:rsidP="00415D1A">
      <w:pPr>
        <w:autoSpaceDE w:val="0"/>
        <w:autoSpaceDN w:val="0"/>
        <w:adjustRightInd w:val="0"/>
        <w:ind w:firstLine="698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«</w:t>
      </w:r>
      <w:r w:rsidRPr="00651784">
        <w:rPr>
          <w:rFonts w:eastAsiaTheme="minorHAnsi"/>
          <w:color w:val="000000"/>
          <w:szCs w:val="28"/>
          <w:lang w:eastAsia="en-US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>
        <w:rPr>
          <w:rFonts w:eastAsiaTheme="minorHAnsi"/>
          <w:color w:val="000000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651784">
        <w:rPr>
          <w:rFonts w:eastAsiaTheme="minorHAnsi"/>
          <w:color w:val="000000"/>
          <w:szCs w:val="28"/>
          <w:lang w:eastAsia="en-US"/>
        </w:rPr>
        <w:t xml:space="preserve">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rFonts w:eastAsiaTheme="minorHAnsi"/>
          <w:color w:val="000000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color w:val="000000"/>
          <w:szCs w:val="28"/>
          <w:lang w:eastAsia="en-US"/>
        </w:rPr>
        <w:t xml:space="preserve"> муниципального района»</w:t>
      </w:r>
      <w:r w:rsidR="00D54A74">
        <w:rPr>
          <w:rFonts w:eastAsiaTheme="minorHAnsi"/>
          <w:color w:val="000000"/>
          <w:szCs w:val="28"/>
          <w:lang w:eastAsia="en-US"/>
        </w:rPr>
        <w:t>.</w:t>
      </w:r>
    </w:p>
    <w:p w:rsidR="00415D1A" w:rsidRDefault="00415D1A" w:rsidP="00415D1A">
      <w:pPr>
        <w:autoSpaceDE w:val="0"/>
        <w:autoSpaceDN w:val="0"/>
        <w:adjustRightInd w:val="0"/>
        <w:ind w:firstLine="698"/>
        <w:jc w:val="both"/>
        <w:rPr>
          <w:rFonts w:eastAsiaTheme="minorHAnsi"/>
          <w:color w:val="000000"/>
          <w:szCs w:val="28"/>
          <w:lang w:eastAsia="en-US"/>
        </w:rPr>
      </w:pPr>
    </w:p>
    <w:p w:rsidR="00651784" w:rsidRPr="00415D1A" w:rsidRDefault="00415D1A" w:rsidP="00415D1A">
      <w:pPr>
        <w:autoSpaceDE w:val="0"/>
        <w:autoSpaceDN w:val="0"/>
        <w:adjustRightInd w:val="0"/>
        <w:ind w:firstLine="698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D54A74">
        <w:rPr>
          <w:rFonts w:eastAsiaTheme="minorHAnsi"/>
          <w:szCs w:val="28"/>
          <w:lang w:eastAsia="en-US"/>
        </w:rPr>
        <w:t>.</w:t>
      </w:r>
      <w:r w:rsidR="0086080A">
        <w:rPr>
          <w:rFonts w:eastAsiaTheme="minorHAnsi"/>
          <w:szCs w:val="28"/>
          <w:lang w:eastAsia="en-US"/>
        </w:rPr>
        <w:t xml:space="preserve">Пункт 4 статьи 30 изложить в </w:t>
      </w:r>
      <w:r w:rsidR="00F747D9">
        <w:rPr>
          <w:rFonts w:eastAsiaTheme="minorHAnsi"/>
          <w:szCs w:val="28"/>
          <w:lang w:eastAsia="en-US"/>
        </w:rPr>
        <w:t>следующей</w:t>
      </w:r>
      <w:r w:rsidR="0086080A">
        <w:rPr>
          <w:rFonts w:eastAsiaTheme="minorHAnsi"/>
          <w:szCs w:val="28"/>
          <w:lang w:eastAsia="en-US"/>
        </w:rPr>
        <w:t xml:space="preserve"> редакции:</w:t>
      </w:r>
    </w:p>
    <w:p w:rsidR="00415D1A" w:rsidRDefault="0086080A" w:rsidP="00415D1A">
      <w:pPr>
        <w:jc w:val="both"/>
        <w:rPr>
          <w:rFonts w:eastAsiaTheme="minorHAnsi"/>
          <w:szCs w:val="28"/>
          <w:lang w:eastAsia="en-US"/>
        </w:rPr>
      </w:pPr>
      <w:r w:rsidRPr="0086080A">
        <w:rPr>
          <w:rFonts w:eastAsiaTheme="minorHAnsi"/>
          <w:szCs w:val="28"/>
          <w:lang w:eastAsia="en-US"/>
        </w:rPr>
        <w:t xml:space="preserve">«Депутат, член выборного органа местного самоуправления, выборное должностное лицо местного самоуправления, </w:t>
      </w:r>
      <w:r w:rsidRPr="0086080A">
        <w:rPr>
          <w:rFonts w:eastAsiaTheme="minorHAnsi"/>
          <w:color w:val="000000"/>
          <w:szCs w:val="28"/>
          <w:lang w:eastAsia="en-US"/>
        </w:rPr>
        <w:t>иное лицо, замещающее муниципальную должность</w:t>
      </w:r>
      <w:r w:rsidRPr="0086080A">
        <w:rPr>
          <w:rFonts w:eastAsiaTheme="minorHAnsi"/>
          <w:szCs w:val="28"/>
          <w:lang w:eastAsia="en-US"/>
        </w:rPr>
        <w:t xml:space="preserve">,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Pr="0086080A">
        <w:rPr>
          <w:rFonts w:eastAsiaTheme="minorHAnsi"/>
          <w:color w:val="000000"/>
          <w:szCs w:val="28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8" w:history="1">
        <w:r w:rsidRPr="00A5619E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Pr="0086080A">
        <w:rPr>
          <w:rFonts w:eastAsiaTheme="minorHAnsi"/>
          <w:color w:val="000000"/>
          <w:szCs w:val="28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</w:t>
      </w:r>
      <w:proofErr w:type="gramEnd"/>
      <w:r w:rsidRPr="0086080A">
        <w:rPr>
          <w:rFonts w:eastAsiaTheme="minorHAnsi"/>
          <w:color w:val="000000"/>
          <w:szCs w:val="28"/>
          <w:lang w:eastAsia="en-US"/>
        </w:rPr>
        <w:t xml:space="preserve"> их доходам", </w:t>
      </w:r>
      <w:hyperlink r:id="rId9" w:history="1">
        <w:r w:rsidRPr="00A5619E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Pr="0086080A">
        <w:rPr>
          <w:rFonts w:eastAsiaTheme="minorHAnsi"/>
          <w:color w:val="000000"/>
          <w:szCs w:val="28"/>
          <w:lang w:eastAsia="en-US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86080A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>.</w:t>
      </w:r>
    </w:p>
    <w:p w:rsidR="00415D1A" w:rsidRDefault="00415D1A" w:rsidP="00415D1A">
      <w:pPr>
        <w:jc w:val="both"/>
        <w:rPr>
          <w:rFonts w:eastAsiaTheme="minorHAnsi"/>
          <w:szCs w:val="28"/>
          <w:lang w:eastAsia="en-US"/>
        </w:rPr>
      </w:pPr>
    </w:p>
    <w:p w:rsidR="0086080A" w:rsidRDefault="00415D1A" w:rsidP="00415D1A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86080A">
        <w:rPr>
          <w:rFonts w:eastAsiaTheme="minorHAnsi"/>
          <w:szCs w:val="28"/>
          <w:lang w:eastAsia="en-US"/>
        </w:rPr>
        <w:t>.</w:t>
      </w:r>
      <w:r w:rsidR="006D5294">
        <w:rPr>
          <w:rFonts w:eastAsiaTheme="minorHAnsi"/>
          <w:szCs w:val="28"/>
          <w:lang w:eastAsia="en-US"/>
        </w:rPr>
        <w:t xml:space="preserve">Пункт 2 части 9 статьи 20 изложить в </w:t>
      </w:r>
      <w:r w:rsidR="00F747D9">
        <w:rPr>
          <w:rFonts w:eastAsiaTheme="minorHAnsi"/>
          <w:szCs w:val="28"/>
          <w:lang w:eastAsia="en-US"/>
        </w:rPr>
        <w:t>следующей</w:t>
      </w:r>
      <w:r w:rsidR="006D5294">
        <w:rPr>
          <w:rFonts w:eastAsiaTheme="minorHAnsi"/>
          <w:szCs w:val="28"/>
          <w:lang w:eastAsia="en-US"/>
        </w:rPr>
        <w:t xml:space="preserve"> редакции:</w:t>
      </w:r>
    </w:p>
    <w:p w:rsidR="00415D1A" w:rsidRDefault="006D5294" w:rsidP="00415D1A">
      <w:pPr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6D5294">
        <w:rPr>
          <w:rFonts w:eastAsiaTheme="minorHAnsi"/>
          <w:szCs w:val="28"/>
          <w:lang w:eastAsia="en-US"/>
        </w:rPr>
        <w:t xml:space="preserve">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6D5294">
        <w:rPr>
          <w:rFonts w:eastAsiaTheme="minorHAnsi"/>
          <w:color w:val="000000"/>
          <w:szCs w:val="28"/>
          <w:lang w:eastAsia="en-US"/>
        </w:rPr>
        <w:t>совета муниципальных образований субъекта Российской Федерации, иных объединений муниципальных образований</w:t>
      </w:r>
      <w:r w:rsidRPr="006D5294">
        <w:rPr>
          <w:rFonts w:eastAsiaTheme="minorHAnsi"/>
          <w:szCs w:val="28"/>
          <w:lang w:eastAsia="en-US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6D5294">
        <w:rPr>
          <w:rFonts w:eastAsiaTheme="minorHAnsi"/>
          <w:szCs w:val="28"/>
          <w:lang w:eastAsia="en-US"/>
        </w:rPr>
        <w:t xml:space="preserve"> </w:t>
      </w:r>
      <w:proofErr w:type="gramStart"/>
      <w:r w:rsidRPr="006D5294">
        <w:rPr>
          <w:rFonts w:eastAsiaTheme="minorHAnsi"/>
          <w:szCs w:val="28"/>
          <w:lang w:eastAsia="en-US"/>
        </w:rPr>
        <w:t>соответствии</w:t>
      </w:r>
      <w:proofErr w:type="gramEnd"/>
      <w:r w:rsidRPr="006D5294">
        <w:rPr>
          <w:rFonts w:eastAsiaTheme="minorHAnsi"/>
          <w:szCs w:val="28"/>
          <w:lang w:eastAsia="en-US"/>
        </w:rPr>
        <w:t xml:space="preserve"> с федеральными законами и законами субъекта Российской Федерации, ему не поручено участвовать</w:t>
      </w:r>
      <w:r>
        <w:rPr>
          <w:rFonts w:eastAsiaTheme="minorHAnsi"/>
          <w:szCs w:val="28"/>
          <w:lang w:eastAsia="en-US"/>
        </w:rPr>
        <w:t xml:space="preserve"> в управлении этой организацией».</w:t>
      </w:r>
    </w:p>
    <w:p w:rsidR="00415D1A" w:rsidRDefault="00415D1A" w:rsidP="00415D1A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450859" w:rsidRDefault="00415D1A" w:rsidP="00415D1A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450859">
        <w:rPr>
          <w:rFonts w:eastAsiaTheme="minorHAnsi"/>
          <w:szCs w:val="28"/>
          <w:lang w:eastAsia="en-US"/>
        </w:rPr>
        <w:t xml:space="preserve">.Пункт 2.2 части 2 статьи 22 изложить в </w:t>
      </w:r>
      <w:r w:rsidR="00F747D9">
        <w:rPr>
          <w:rFonts w:eastAsiaTheme="minorHAnsi"/>
          <w:szCs w:val="28"/>
          <w:lang w:eastAsia="en-US"/>
        </w:rPr>
        <w:t>следующей</w:t>
      </w:r>
      <w:r w:rsidR="00450859">
        <w:rPr>
          <w:rFonts w:eastAsiaTheme="minorHAnsi"/>
          <w:szCs w:val="28"/>
          <w:lang w:eastAsia="en-US"/>
        </w:rPr>
        <w:t xml:space="preserve"> редакции:</w:t>
      </w:r>
    </w:p>
    <w:p w:rsidR="00415D1A" w:rsidRDefault="00450859" w:rsidP="00415D1A">
      <w:pPr>
        <w:ind w:firstLine="708"/>
        <w:jc w:val="both"/>
        <w:rPr>
          <w:rFonts w:eastAsiaTheme="minorHAnsi"/>
          <w:szCs w:val="28"/>
          <w:lang w:eastAsia="en-US"/>
        </w:rPr>
      </w:pPr>
      <w:r w:rsidRPr="00450859">
        <w:rPr>
          <w:rFonts w:eastAsiaTheme="minorHAnsi"/>
          <w:szCs w:val="28"/>
          <w:lang w:eastAsia="en-US"/>
        </w:rPr>
        <w:t>«</w:t>
      </w:r>
      <w:r w:rsidR="00F747D9">
        <w:rPr>
          <w:rFonts w:eastAsiaTheme="minorHAnsi"/>
          <w:szCs w:val="28"/>
          <w:lang w:eastAsia="en-US"/>
        </w:rPr>
        <w:t>В случае</w:t>
      </w:r>
      <w:proofErr w:type="gramStart"/>
      <w:r w:rsidR="00F747D9">
        <w:rPr>
          <w:rFonts w:eastAsiaTheme="minorHAnsi"/>
          <w:szCs w:val="28"/>
          <w:lang w:eastAsia="en-US"/>
        </w:rPr>
        <w:t>,</w:t>
      </w:r>
      <w:proofErr w:type="gramEnd"/>
      <w:r w:rsidRPr="00450859">
        <w:rPr>
          <w:rFonts w:eastAsiaTheme="minorHAnsi"/>
          <w:szCs w:val="28"/>
          <w:lang w:eastAsia="en-US"/>
        </w:rPr>
        <w:t xml:space="preserve"> если избранный </w:t>
      </w:r>
      <w:r>
        <w:rPr>
          <w:rFonts w:eastAsiaTheme="minorHAnsi"/>
          <w:szCs w:val="28"/>
          <w:lang w:eastAsia="en-US"/>
        </w:rPr>
        <w:t xml:space="preserve">Советом депутатов </w:t>
      </w:r>
      <w:proofErr w:type="spellStart"/>
      <w:r>
        <w:rPr>
          <w:rFonts w:eastAsiaTheme="minorHAnsi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450859">
        <w:rPr>
          <w:rFonts w:eastAsiaTheme="minorHAnsi"/>
          <w:szCs w:val="28"/>
          <w:lang w:eastAsia="en-US"/>
        </w:rPr>
        <w:t xml:space="preserve"> муниципального </w:t>
      </w:r>
      <w:r>
        <w:rPr>
          <w:rFonts w:eastAsiaTheme="minorHAnsi"/>
          <w:szCs w:val="28"/>
          <w:lang w:eastAsia="en-US"/>
        </w:rPr>
        <w:t>района</w:t>
      </w:r>
      <w:r w:rsidR="00F747D9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Pr="00450859">
        <w:rPr>
          <w:rFonts w:eastAsiaTheme="minorHAnsi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450859">
        <w:rPr>
          <w:rFonts w:eastAsiaTheme="minorHAnsi"/>
          <w:szCs w:val="28"/>
          <w:lang w:eastAsia="en-US"/>
        </w:rPr>
        <w:t xml:space="preserve">, полномочия которого прекращены досрочно на основании решения </w:t>
      </w:r>
      <w:r>
        <w:rPr>
          <w:rFonts w:eastAsiaTheme="minorHAnsi"/>
          <w:szCs w:val="28"/>
          <w:lang w:eastAsia="en-US"/>
        </w:rPr>
        <w:t>Совета депутатов</w:t>
      </w:r>
      <w:r w:rsidRPr="00450859"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450859">
        <w:rPr>
          <w:rFonts w:eastAsiaTheme="minorHAnsi"/>
          <w:szCs w:val="28"/>
          <w:lang w:eastAsia="en-US"/>
        </w:rPr>
        <w:t xml:space="preserve"> об удалении его в отставку, обжалует в судебном порядке указанное решение </w:t>
      </w:r>
      <w:r>
        <w:rPr>
          <w:rFonts w:eastAsiaTheme="minorHAnsi"/>
          <w:szCs w:val="28"/>
          <w:lang w:eastAsia="en-US"/>
        </w:rPr>
        <w:t>Совет депутатов</w:t>
      </w:r>
      <w:r w:rsidRPr="00450859"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450859">
        <w:rPr>
          <w:rFonts w:eastAsiaTheme="minorHAnsi"/>
          <w:szCs w:val="28"/>
          <w:lang w:eastAsia="en-US"/>
        </w:rPr>
        <w:t xml:space="preserve"> не вправе принимать решение об избрании главы </w:t>
      </w:r>
      <w:proofErr w:type="spellStart"/>
      <w:r>
        <w:rPr>
          <w:rFonts w:eastAsiaTheme="minorHAnsi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450859">
        <w:rPr>
          <w:rFonts w:eastAsiaTheme="minorHAnsi"/>
          <w:szCs w:val="28"/>
          <w:lang w:eastAsia="en-US"/>
        </w:rPr>
        <w:t xml:space="preserve"> до вступления решения суда в законную силу».</w:t>
      </w:r>
    </w:p>
    <w:p w:rsidR="00962EE1" w:rsidRDefault="00962EE1" w:rsidP="00415D1A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F747D9" w:rsidRPr="00415D1A" w:rsidRDefault="006B7321" w:rsidP="00415D1A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EA7305" w:rsidRPr="006734AE">
        <w:rPr>
          <w:szCs w:val="28"/>
        </w:rPr>
        <w:t>.</w:t>
      </w:r>
      <w:r w:rsidR="00F747D9">
        <w:rPr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 w:rsidR="00F747D9">
        <w:t>.</w:t>
      </w:r>
    </w:p>
    <w:p w:rsidR="00EA7305" w:rsidRPr="00D46FB5" w:rsidRDefault="00EA7305" w:rsidP="004867A8">
      <w:pPr>
        <w:tabs>
          <w:tab w:val="left" w:pos="3330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50279" w:rsidRDefault="00D50279" w:rsidP="004867A8">
      <w:pPr>
        <w:jc w:val="both"/>
        <w:rPr>
          <w:szCs w:val="28"/>
        </w:rPr>
      </w:pPr>
    </w:p>
    <w:p w:rsidR="00D50279" w:rsidRDefault="00D50279" w:rsidP="004867A8">
      <w:pPr>
        <w:jc w:val="both"/>
        <w:rPr>
          <w:szCs w:val="28"/>
        </w:rPr>
      </w:pPr>
    </w:p>
    <w:p w:rsidR="00D50279" w:rsidRDefault="00D50279" w:rsidP="004867A8">
      <w:pPr>
        <w:jc w:val="both"/>
        <w:rPr>
          <w:szCs w:val="28"/>
        </w:rPr>
      </w:pPr>
    </w:p>
    <w:p w:rsidR="00D50279" w:rsidRDefault="00D50279" w:rsidP="004867A8">
      <w:pPr>
        <w:jc w:val="both"/>
        <w:rPr>
          <w:szCs w:val="28"/>
        </w:rPr>
      </w:pPr>
    </w:p>
    <w:p w:rsidR="00D50279" w:rsidRDefault="00D50279" w:rsidP="004867A8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D800DC" w:rsidRPr="00D50279" w:rsidRDefault="00D50279" w:rsidP="004867A8">
      <w:pPr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>
        <w:rPr>
          <w:szCs w:val="28"/>
        </w:rPr>
        <w:t>А.Ш.Витигов</w:t>
      </w:r>
      <w:proofErr w:type="spellEnd"/>
    </w:p>
    <w:sectPr w:rsidR="00D800DC" w:rsidRPr="00D50279" w:rsidSect="004867A8">
      <w:headerReference w:type="default" r:id="rId10"/>
      <w:pgSz w:w="11906" w:h="16838"/>
      <w:pgMar w:top="1134" w:right="709" w:bottom="851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D2" w:rsidRDefault="00CE09D2" w:rsidP="005F5FF6">
      <w:r>
        <w:separator/>
      </w:r>
    </w:p>
  </w:endnote>
  <w:endnote w:type="continuationSeparator" w:id="0">
    <w:p w:rsidR="00CE09D2" w:rsidRDefault="00CE09D2" w:rsidP="005F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D2" w:rsidRDefault="00CE09D2" w:rsidP="005F5FF6">
      <w:r>
        <w:separator/>
      </w:r>
    </w:p>
  </w:footnote>
  <w:footnote w:type="continuationSeparator" w:id="0">
    <w:p w:rsidR="00CE09D2" w:rsidRDefault="00CE09D2" w:rsidP="005F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6" w:rsidRPr="00A3205A" w:rsidRDefault="005F5FF6" w:rsidP="005F5FF6">
    <w:pPr>
      <w:pStyle w:val="ab"/>
      <w:tabs>
        <w:tab w:val="clear" w:pos="4677"/>
        <w:tab w:val="center" w:pos="4820"/>
      </w:tabs>
      <w:ind w:left="5103"/>
      <w:rPr>
        <w:sz w:val="24"/>
      </w:rPr>
    </w:pPr>
    <w:r w:rsidRPr="00A3205A">
      <w:rPr>
        <w:sz w:val="24"/>
      </w:rPr>
      <w:t>Зар</w:t>
    </w:r>
    <w:r w:rsidR="00401CB1">
      <w:rPr>
        <w:sz w:val="24"/>
      </w:rPr>
      <w:t>егистрированы изменения в Устав</w:t>
    </w:r>
  </w:p>
  <w:p w:rsidR="005F5FF6" w:rsidRPr="00A3205A" w:rsidRDefault="005F5FF6" w:rsidP="005F5FF6">
    <w:pPr>
      <w:pStyle w:val="ab"/>
      <w:tabs>
        <w:tab w:val="clear" w:pos="4677"/>
        <w:tab w:val="center" w:pos="4820"/>
      </w:tabs>
      <w:ind w:left="5103"/>
      <w:rPr>
        <w:sz w:val="24"/>
      </w:rPr>
    </w:pPr>
    <w:proofErr w:type="spellStart"/>
    <w:r w:rsidRPr="00A3205A">
      <w:rPr>
        <w:sz w:val="24"/>
      </w:rPr>
      <w:t>Курчалоевского</w:t>
    </w:r>
    <w:proofErr w:type="spellEnd"/>
    <w:r w:rsidRPr="00A3205A">
      <w:rPr>
        <w:sz w:val="24"/>
      </w:rPr>
      <w:t xml:space="preserve"> муниципального района </w:t>
    </w:r>
  </w:p>
  <w:p w:rsidR="005F5FF6" w:rsidRPr="00A3205A" w:rsidRDefault="005F5FF6" w:rsidP="005F5FF6">
    <w:pPr>
      <w:pStyle w:val="ab"/>
      <w:tabs>
        <w:tab w:val="clear" w:pos="4677"/>
        <w:tab w:val="center" w:pos="4820"/>
      </w:tabs>
      <w:ind w:left="5103"/>
      <w:rPr>
        <w:sz w:val="24"/>
      </w:rPr>
    </w:pPr>
    <w:r w:rsidRPr="00A3205A">
      <w:rPr>
        <w:sz w:val="24"/>
      </w:rPr>
      <w:t xml:space="preserve">Управлением Министерства юстиции </w:t>
    </w:r>
  </w:p>
  <w:p w:rsidR="005F5FF6" w:rsidRPr="00A3205A" w:rsidRDefault="005F5FF6" w:rsidP="005F5FF6">
    <w:pPr>
      <w:pStyle w:val="ab"/>
      <w:tabs>
        <w:tab w:val="clear" w:pos="4677"/>
        <w:tab w:val="center" w:pos="4820"/>
      </w:tabs>
      <w:ind w:left="5103"/>
      <w:rPr>
        <w:sz w:val="24"/>
      </w:rPr>
    </w:pPr>
    <w:r>
      <w:rPr>
        <w:sz w:val="24"/>
      </w:rPr>
      <w:t>по Чеченской Республике 18</w:t>
    </w:r>
    <w:r w:rsidRPr="00A3205A">
      <w:rPr>
        <w:sz w:val="24"/>
      </w:rPr>
      <w:t xml:space="preserve"> </w:t>
    </w:r>
    <w:r>
      <w:rPr>
        <w:sz w:val="24"/>
      </w:rPr>
      <w:t>января 2016</w:t>
    </w:r>
    <w:r w:rsidRPr="00A3205A">
      <w:rPr>
        <w:sz w:val="24"/>
      </w:rPr>
      <w:t xml:space="preserve">г. </w:t>
    </w:r>
  </w:p>
  <w:p w:rsidR="005F5FF6" w:rsidRDefault="005F5FF6" w:rsidP="005F5FF6">
    <w:pPr>
      <w:pStyle w:val="ab"/>
      <w:ind w:left="5103"/>
    </w:pPr>
    <w:r w:rsidRPr="00F1651C">
      <w:rPr>
        <w:sz w:val="24"/>
      </w:rPr>
      <w:t xml:space="preserve">№ </w:t>
    </w:r>
    <w:r>
      <w:rPr>
        <w:sz w:val="24"/>
      </w:rPr>
      <w:t>RU</w:t>
    </w:r>
    <w:r w:rsidRPr="00F1651C">
      <w:rPr>
        <w:sz w:val="24"/>
      </w:rPr>
      <w:t xml:space="preserve"> </w:t>
    </w:r>
    <w:r>
      <w:rPr>
        <w:sz w:val="24"/>
      </w:rPr>
      <w:t>205060002016001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4378"/>
    <w:multiLevelType w:val="hybridMultilevel"/>
    <w:tmpl w:val="96EC7CBC"/>
    <w:lvl w:ilvl="0" w:tplc="6C660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E4C34"/>
    <w:multiLevelType w:val="hybridMultilevel"/>
    <w:tmpl w:val="FB989666"/>
    <w:lvl w:ilvl="0" w:tplc="680053D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A2368"/>
    <w:multiLevelType w:val="hybridMultilevel"/>
    <w:tmpl w:val="C26A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AD6F94"/>
    <w:multiLevelType w:val="hybridMultilevel"/>
    <w:tmpl w:val="DDC6B8BA"/>
    <w:lvl w:ilvl="0" w:tplc="2F3422E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8"/>
    <w:rsid w:val="0000387B"/>
    <w:rsid w:val="0001084B"/>
    <w:rsid w:val="000772DB"/>
    <w:rsid w:val="000A6C3B"/>
    <w:rsid w:val="0012272F"/>
    <w:rsid w:val="00124E7C"/>
    <w:rsid w:val="001358DD"/>
    <w:rsid w:val="001A3064"/>
    <w:rsid w:val="001A4550"/>
    <w:rsid w:val="001A5B17"/>
    <w:rsid w:val="001A6C22"/>
    <w:rsid w:val="001E7146"/>
    <w:rsid w:val="001F6DE1"/>
    <w:rsid w:val="00201427"/>
    <w:rsid w:val="00215E7A"/>
    <w:rsid w:val="00231EAF"/>
    <w:rsid w:val="0023614E"/>
    <w:rsid w:val="00292841"/>
    <w:rsid w:val="002A384C"/>
    <w:rsid w:val="002F6D03"/>
    <w:rsid w:val="0031127F"/>
    <w:rsid w:val="00330327"/>
    <w:rsid w:val="00337B37"/>
    <w:rsid w:val="00342746"/>
    <w:rsid w:val="00357413"/>
    <w:rsid w:val="00374CA8"/>
    <w:rsid w:val="00376293"/>
    <w:rsid w:val="003A5AA0"/>
    <w:rsid w:val="003B53EC"/>
    <w:rsid w:val="00401CB1"/>
    <w:rsid w:val="00415D1A"/>
    <w:rsid w:val="00450859"/>
    <w:rsid w:val="004867A8"/>
    <w:rsid w:val="00496DCF"/>
    <w:rsid w:val="004A2D77"/>
    <w:rsid w:val="004B3B57"/>
    <w:rsid w:val="004D5584"/>
    <w:rsid w:val="004E1C0E"/>
    <w:rsid w:val="00504738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5F5FF6"/>
    <w:rsid w:val="00622246"/>
    <w:rsid w:val="00651784"/>
    <w:rsid w:val="00653149"/>
    <w:rsid w:val="00660C8C"/>
    <w:rsid w:val="00663920"/>
    <w:rsid w:val="006734AE"/>
    <w:rsid w:val="006A7180"/>
    <w:rsid w:val="006B7321"/>
    <w:rsid w:val="006B736B"/>
    <w:rsid w:val="006C2438"/>
    <w:rsid w:val="006D5294"/>
    <w:rsid w:val="006D6BBB"/>
    <w:rsid w:val="006F194C"/>
    <w:rsid w:val="007458E7"/>
    <w:rsid w:val="0076217F"/>
    <w:rsid w:val="007D72E4"/>
    <w:rsid w:val="007E74F1"/>
    <w:rsid w:val="007F76F6"/>
    <w:rsid w:val="00830F44"/>
    <w:rsid w:val="00833BA3"/>
    <w:rsid w:val="0086080A"/>
    <w:rsid w:val="00880B6A"/>
    <w:rsid w:val="008967A4"/>
    <w:rsid w:val="008B7C12"/>
    <w:rsid w:val="008D5D6E"/>
    <w:rsid w:val="008E2342"/>
    <w:rsid w:val="00962EE1"/>
    <w:rsid w:val="00967F58"/>
    <w:rsid w:val="00976F5D"/>
    <w:rsid w:val="0097769D"/>
    <w:rsid w:val="009818B7"/>
    <w:rsid w:val="00982F93"/>
    <w:rsid w:val="0099516C"/>
    <w:rsid w:val="009A1710"/>
    <w:rsid w:val="009A303F"/>
    <w:rsid w:val="009B1D41"/>
    <w:rsid w:val="009F60FE"/>
    <w:rsid w:val="00A1333D"/>
    <w:rsid w:val="00A27AE3"/>
    <w:rsid w:val="00A358C4"/>
    <w:rsid w:val="00A5619E"/>
    <w:rsid w:val="00A732D5"/>
    <w:rsid w:val="00A76345"/>
    <w:rsid w:val="00AA70C2"/>
    <w:rsid w:val="00AE0456"/>
    <w:rsid w:val="00B13C93"/>
    <w:rsid w:val="00B6397E"/>
    <w:rsid w:val="00BA1BEE"/>
    <w:rsid w:val="00BC4BA6"/>
    <w:rsid w:val="00BD70CF"/>
    <w:rsid w:val="00BE3394"/>
    <w:rsid w:val="00BE4B3C"/>
    <w:rsid w:val="00C24889"/>
    <w:rsid w:val="00C24F09"/>
    <w:rsid w:val="00C312E4"/>
    <w:rsid w:val="00C41B2C"/>
    <w:rsid w:val="00C51BC7"/>
    <w:rsid w:val="00C74A95"/>
    <w:rsid w:val="00C834D3"/>
    <w:rsid w:val="00C950D5"/>
    <w:rsid w:val="00CA511E"/>
    <w:rsid w:val="00CB4549"/>
    <w:rsid w:val="00CC1A54"/>
    <w:rsid w:val="00CE09D2"/>
    <w:rsid w:val="00D251EF"/>
    <w:rsid w:val="00D4300C"/>
    <w:rsid w:val="00D46FB5"/>
    <w:rsid w:val="00D50279"/>
    <w:rsid w:val="00D54A74"/>
    <w:rsid w:val="00D80045"/>
    <w:rsid w:val="00D800DC"/>
    <w:rsid w:val="00DE01FF"/>
    <w:rsid w:val="00E55D55"/>
    <w:rsid w:val="00E86698"/>
    <w:rsid w:val="00EA7305"/>
    <w:rsid w:val="00EF5DB4"/>
    <w:rsid w:val="00F00D2C"/>
    <w:rsid w:val="00F01308"/>
    <w:rsid w:val="00F04D73"/>
    <w:rsid w:val="00F650D8"/>
    <w:rsid w:val="00F6717B"/>
    <w:rsid w:val="00F71602"/>
    <w:rsid w:val="00F747D9"/>
    <w:rsid w:val="00F8145D"/>
    <w:rsid w:val="00F858C1"/>
    <w:rsid w:val="00FB6FC3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nhideWhenUsed/>
    <w:rsid w:val="005F5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5FF6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F5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5FF6"/>
    <w:rPr>
      <w:rFonts w:eastAsia="Times New Roman"/>
      <w:szCs w:val="24"/>
      <w:lang w:eastAsia="ru-RU"/>
    </w:rPr>
  </w:style>
  <w:style w:type="table" w:styleId="af">
    <w:name w:val="Table Grid"/>
    <w:basedOn w:val="a1"/>
    <w:rsid w:val="005F5FF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0D6E-B75B-4930-B059-97F3EB5B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2015-12-11T09:32:00Z</cp:lastPrinted>
  <dcterms:created xsi:type="dcterms:W3CDTF">2012-10-09T13:43:00Z</dcterms:created>
  <dcterms:modified xsi:type="dcterms:W3CDTF">2016-01-20T13:02:00Z</dcterms:modified>
</cp:coreProperties>
</file>