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1B" w:rsidRDefault="007E211B" w:rsidP="004F4C3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2D2D2D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43676F" wp14:editId="71E40881">
            <wp:simplePos x="0" y="0"/>
            <wp:positionH relativeFrom="column">
              <wp:posOffset>2591435</wp:posOffset>
            </wp:positionH>
            <wp:positionV relativeFrom="paragraph">
              <wp:posOffset>-428625</wp:posOffset>
            </wp:positionV>
            <wp:extent cx="889000" cy="8686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11B" w:rsidRDefault="007E211B" w:rsidP="00380C1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2D2D2D"/>
          <w:kern w:val="36"/>
          <w:sz w:val="28"/>
          <w:szCs w:val="28"/>
          <w:lang w:eastAsia="ru-RU"/>
        </w:rPr>
      </w:pPr>
    </w:p>
    <w:p w:rsidR="007E211B" w:rsidRDefault="007E211B" w:rsidP="00380C1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2D2D2D"/>
          <w:kern w:val="36"/>
          <w:sz w:val="28"/>
          <w:szCs w:val="28"/>
          <w:lang w:eastAsia="ru-RU"/>
        </w:rPr>
      </w:pPr>
    </w:p>
    <w:p w:rsidR="007E211B" w:rsidRPr="003774AF" w:rsidRDefault="007E211B" w:rsidP="007E211B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E211B" w:rsidRPr="003774AF" w:rsidRDefault="007E211B" w:rsidP="007E211B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ЧЕЧЕНСКАЯ РЕСПУБЛИКА</w:t>
      </w:r>
    </w:p>
    <w:p w:rsidR="007E211B" w:rsidRPr="003774AF" w:rsidRDefault="007E211B" w:rsidP="007E211B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E211B" w:rsidRPr="003774AF" w:rsidRDefault="007E211B" w:rsidP="007E211B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КУРЧАЛОЕВСКОГО МУНИЦИПАЛЬНОГО РАЙОНА</w:t>
      </w:r>
    </w:p>
    <w:p w:rsidR="007E211B" w:rsidRPr="003774AF" w:rsidRDefault="007E211B" w:rsidP="007E211B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1B" w:rsidRDefault="007E211B" w:rsidP="007E211B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РЕШЕНИЕ</w:t>
      </w:r>
      <w:r w:rsidRPr="00377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11B" w:rsidRPr="003774AF" w:rsidRDefault="007E211B" w:rsidP="007E211B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5D2" w:rsidRDefault="00573C3C" w:rsidP="007E211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4F4C3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159DA">
        <w:rPr>
          <w:rFonts w:ascii="Times New Roman" w:hAnsi="Times New Roman" w:cs="Times New Roman"/>
          <w:sz w:val="28"/>
          <w:szCs w:val="28"/>
        </w:rPr>
        <w:t>2018</w:t>
      </w:r>
      <w:r w:rsidR="007E211B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7E211B" w:rsidRPr="003774AF">
        <w:rPr>
          <w:rFonts w:ascii="Times New Roman" w:hAnsi="Times New Roman" w:cs="Times New Roman"/>
          <w:sz w:val="28"/>
          <w:szCs w:val="28"/>
        </w:rPr>
        <w:t xml:space="preserve">        </w:t>
      </w:r>
      <w:r w:rsidR="007E211B">
        <w:rPr>
          <w:rFonts w:ascii="Times New Roman" w:hAnsi="Times New Roman" w:cs="Times New Roman"/>
          <w:sz w:val="28"/>
          <w:szCs w:val="28"/>
        </w:rPr>
        <w:t xml:space="preserve">   </w:t>
      </w:r>
      <w:r w:rsidR="007E211B" w:rsidRPr="003774AF">
        <w:rPr>
          <w:rFonts w:ascii="Times New Roman" w:hAnsi="Times New Roman" w:cs="Times New Roman"/>
          <w:sz w:val="28"/>
          <w:szCs w:val="28"/>
        </w:rPr>
        <w:t>с. Курчалой</w:t>
      </w:r>
      <w:r w:rsidR="007E21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4C3E">
        <w:rPr>
          <w:rFonts w:ascii="Times New Roman" w:hAnsi="Times New Roman" w:cs="Times New Roman"/>
          <w:sz w:val="28"/>
          <w:szCs w:val="28"/>
        </w:rPr>
        <w:t xml:space="preserve">                          № 61/21-3</w:t>
      </w:r>
    </w:p>
    <w:p w:rsidR="009A35D2" w:rsidRDefault="009A35D2" w:rsidP="00380C1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380C18" w:rsidRPr="00380C18" w:rsidRDefault="00380C18" w:rsidP="004F4C3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2D2D2D"/>
          <w:kern w:val="36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Об утверждении Порядка присвоения наименований и переименования улиц, площадей, иных территорий </w:t>
      </w:r>
      <w:proofErr w:type="spellStart"/>
      <w:r w:rsidR="00A77338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Курчалоевского</w:t>
      </w:r>
      <w:proofErr w:type="spellEnd"/>
      <w:r w:rsidR="00A77338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муниципального района</w:t>
      </w:r>
    </w:p>
    <w:p w:rsidR="00380C18" w:rsidRDefault="00380C18" w:rsidP="00A773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A35D2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реализации </w:t>
      </w:r>
      <w:hyperlink r:id="rId6" w:history="1">
        <w:r w:rsidRPr="004F4C3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6 октября 2003 года N 131-ФЗ "Об общих принципах организации местного самоуправления в Российской Федерации"</w:t>
        </w:r>
      </w:hyperlink>
      <w:r w:rsidRPr="004F4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руководствуясь Уставом </w:t>
      </w:r>
      <w:proofErr w:type="spellStart"/>
      <w:r w:rsidR="009A35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9A35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Совет депутатов </w:t>
      </w:r>
      <w:proofErr w:type="spellStart"/>
      <w:r w:rsidR="009A35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9A35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="009A35D2"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380C18" w:rsidRDefault="007E211B" w:rsidP="009A35D2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РЕШИЛ</w:t>
      </w:r>
      <w:r w:rsidR="00380C18"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380C18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F4C3E" w:rsidRDefault="00380C18" w:rsidP="004F4C3E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F4C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Порядок присвоения наименований и переименования улиц, площадей, иных территорий </w:t>
      </w:r>
      <w:proofErr w:type="spellStart"/>
      <w:r w:rsidR="009A35D2" w:rsidRPr="004F4C3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9A35D2" w:rsidRPr="004F4C3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Pr="004F4C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380C18" w:rsidRDefault="00380C18" w:rsidP="004F4C3E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F4C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Опубликовать настоящее Решение в газете </w:t>
      </w:r>
      <w:r w:rsidR="009A35D2" w:rsidRPr="004F4C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proofErr w:type="spellStart"/>
      <w:r w:rsidR="009A35D2" w:rsidRPr="004F4C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Машар</w:t>
      </w:r>
      <w:proofErr w:type="spellEnd"/>
      <w:r w:rsidR="009A35D2" w:rsidRPr="004F4C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4F4C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разместить на официальном сайте </w:t>
      </w:r>
      <w:r w:rsidR="009A35D2" w:rsidRPr="004F4C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 w:rsidR="009A35D2" w:rsidRPr="004F4C3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9A35D2" w:rsidRPr="004F4C3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Pr="004F4C3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в сети «Интернет»</w:t>
      </w:r>
      <w:r w:rsidRPr="004F4C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F4C3E" w:rsidRPr="004F4C3E" w:rsidRDefault="004F4C3E" w:rsidP="004F4C3E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</w:t>
      </w:r>
    </w:p>
    <w:p w:rsidR="00380C18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0C18" w:rsidRPr="000600BD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A35D2" w:rsidRDefault="009A35D2" w:rsidP="00380C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A35D2" w:rsidRDefault="009A35D2" w:rsidP="007E211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Курчалоевского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9A35D2" w:rsidRDefault="009A35D2" w:rsidP="007E211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района                                                           А.Ш.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Витигов</w:t>
      </w:r>
      <w:proofErr w:type="spellEnd"/>
    </w:p>
    <w:p w:rsidR="00A77338" w:rsidRDefault="00A77338" w:rsidP="00380C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9A35D2" w:rsidRDefault="009A35D2" w:rsidP="00380C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A35D2" w:rsidRDefault="009A35D2" w:rsidP="00380C1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7E211B" w:rsidRDefault="009A35D2" w:rsidP="007E211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                                                                          </w:t>
      </w:r>
      <w:r w:rsidR="00380C18" w:rsidRPr="000600BD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</w:t>
      </w:r>
      <w:r w:rsidRPr="009A35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7E211B" w:rsidRDefault="004F4C3E" w:rsidP="007E211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р</w:t>
      </w:r>
      <w:r w:rsidR="009A35D2"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ешению</w:t>
      </w:r>
      <w:r w:rsidR="009A35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Совета депутатов </w:t>
      </w:r>
    </w:p>
    <w:p w:rsidR="009A35D2" w:rsidRDefault="009A35D2" w:rsidP="007E211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Курчалоевского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 </w:t>
      </w:r>
    </w:p>
    <w:p w:rsidR="007E211B" w:rsidRDefault="004F4C3E" w:rsidP="007E211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7E21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573C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апреля 2018 г. № 61/21-3</w:t>
      </w:r>
      <w:r w:rsidR="007E21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7E211B" w:rsidRDefault="007E211B" w:rsidP="00380C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F4C3E" w:rsidRDefault="004F4C3E" w:rsidP="00380C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F4C3E" w:rsidRDefault="004F4C3E" w:rsidP="00380C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</w:t>
      </w:r>
    </w:p>
    <w:p w:rsidR="004F4C3E" w:rsidRPr="004F4C3E" w:rsidRDefault="004F4C3E" w:rsidP="00380C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4F4C3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присвоения наименований и переименования улиц, площадей, иных территорий </w:t>
      </w:r>
      <w:proofErr w:type="spellStart"/>
      <w:r w:rsidRPr="004F4C3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Pr="004F4C3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</w:p>
    <w:p w:rsidR="004F4C3E" w:rsidRDefault="004F4C3E" w:rsidP="00380C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F4C3E" w:rsidRDefault="004F4C3E" w:rsidP="00380C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0C18" w:rsidRPr="004F4C3E" w:rsidRDefault="00380C18" w:rsidP="00380C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4F4C3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Глава 1. ОБЩИЕ ПОЛОЖЕНИЯ</w:t>
      </w:r>
    </w:p>
    <w:p w:rsidR="008534D5" w:rsidRPr="009A35D2" w:rsidRDefault="00380C18" w:rsidP="004F4C3E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7" w:history="1">
        <w:r w:rsidRPr="009A35D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 1</w:t>
        </w:r>
      </w:hyperlink>
    </w:p>
    <w:p w:rsidR="008534D5" w:rsidRPr="009A35D2" w:rsidRDefault="008534D5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0C18" w:rsidRDefault="00573C3C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8" w:history="1">
        <w:r w:rsidR="00380C18" w:rsidRPr="009A35D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</w:t>
        </w:r>
      </w:hyperlink>
      <w:r w:rsidR="00380C18" w:rsidRPr="009A35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Настоящий Порядок разработан в соответствии с </w:t>
      </w:r>
      <w:hyperlink r:id="rId9" w:history="1">
        <w:r w:rsidR="00380C18" w:rsidRPr="009A35D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380C18" w:rsidRPr="009A35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Уставом </w:t>
      </w:r>
      <w:proofErr w:type="spellStart"/>
      <w:r w:rsidR="009A35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9A35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="00380C18" w:rsidRPr="009A35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уст</w:t>
      </w:r>
      <w:r w:rsidR="00380C18"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анавливает порядок присвоения наименований улицам, площадям, иным территориям </w:t>
      </w:r>
      <w:proofErr w:type="spellStart"/>
      <w:r w:rsidR="009A35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9A35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="009A35D2"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80C18"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</w:t>
      </w:r>
      <w:r w:rsidR="009A35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ОМС</w:t>
      </w:r>
      <w:r w:rsidR="00380C18"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), а также их переименования.</w:t>
      </w:r>
    </w:p>
    <w:p w:rsidR="00380C18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Для целей настоящего Порядка используются следующие основные понятия:</w:t>
      </w:r>
    </w:p>
    <w:p w:rsidR="00380C18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наименования - имена собственные, присваиваемые улицам, площадям, иным территориям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служащие для их отличия и распознавания;</w:t>
      </w:r>
    </w:p>
    <w:p w:rsidR="00380C18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присвоение наименования - определение наименования новых, а также безымянных улиц, площадей, иных территорий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80C18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переименование - изменение в установленном порядке существующего наименования улиц, площадей, иных территорий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80C18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4) улицы, площади, иные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элементы планировочной структуры, определенные в соответствии с действующим законодательством, муниципальными правовыми актами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подлежащие наименованию, переименованию в соответствии с настоящим Порядком.</w:t>
      </w:r>
    </w:p>
    <w:p w:rsidR="00380C18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Иные понятия, используемые в настоящем Порядке, применяются в тех же значениях, что и в нормативных правовых актах Российской 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Федерации,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Чеченской Республики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муниципальных правовых актах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9A35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9A35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80C18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0C18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Статья 2</w:t>
      </w:r>
    </w:p>
    <w:p w:rsidR="00380C18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Наименованию, переименованию подлежат следующие элементы планировочной структуры: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улица, переулок, проезд, проспект, тупик;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площадь, бульвар, пешеходная зона, аллея, набережная, сквер, сад, парк, лесопарк.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Статья 3</w:t>
      </w:r>
    </w:p>
    <w:p w:rsidR="008534D5" w:rsidRDefault="008534D5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Присвоение наименования, переименование улиц, площадей, иных территорий </w:t>
      </w:r>
      <w:proofErr w:type="spellStart"/>
      <w:r w:rsidR="009A35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9A35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осуществляется на основании предложений: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органов государственной власти Российской Федерации,</w:t>
      </w:r>
      <w:r w:rsidR="008534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Чеченской Республики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</w:t>
      </w:r>
      <w:r w:rsidR="008534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Совета депутатов </w:t>
      </w:r>
      <w:proofErr w:type="spellStart"/>
      <w:r w:rsidR="009A35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9A35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</w:t>
      </w:r>
      <w:r w:rsidR="009A35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A35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 депутатов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);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постоянных комиссий </w:t>
      </w:r>
      <w:r w:rsidR="008534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4) депутатов Государственной Думы Федерального Собрания Российской Федерации, </w:t>
      </w:r>
      <w:r w:rsidR="008534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Парламента Чеченской Республики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5) Главы </w:t>
      </w:r>
      <w:proofErr w:type="spellStart"/>
      <w:r w:rsidR="009A35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9A35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Глава);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6) администрации </w:t>
      </w:r>
      <w:proofErr w:type="spellStart"/>
      <w:r w:rsidR="009A35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9A35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администрация);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7) юридических лиц, осуществляющих свою деятельность на территории </w:t>
      </w:r>
      <w:proofErr w:type="spellStart"/>
      <w:r w:rsidR="009A35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9A35D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8) общественных объединений.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Для рассмотрения предложений о присвоении наименований и переименовании улиц, площадей, иных территорий </w:t>
      </w:r>
      <w:proofErr w:type="spellStart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создается комиссия по присвоению наименований и переименованию улиц, площадей, иных территорий </w:t>
      </w:r>
      <w:proofErr w:type="spellStart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Комиссия).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В состав Комиссии входят депутаты </w:t>
      </w:r>
      <w:proofErr w:type="spellStart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представители администрации, Глава, представители общественных организаций.</w:t>
      </w:r>
      <w:r w:rsidR="008534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Порядок деятельности и состав Комиссии утверждается решением </w:t>
      </w:r>
      <w:r w:rsidR="008534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Совета депутатов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80C18" w:rsidRPr="000600BD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0C18" w:rsidRPr="004F4C3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4F4C3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Глава 2. ОСНОВНЫЕ ТРЕБОВАНИЯ, ПРЕДЪЯВЛЯЕМЫЕ К ПРИСВОЕНИЮ НАИМЕНОВАНИЙ, ПЕРЕИМЕНОВАНИЮ УЛИЦ, ПЛОЩАДЕЙ, ИНЫХ ТЕРРИТОРИЙ </w:t>
      </w:r>
      <w:r w:rsidR="00827008" w:rsidRPr="004F4C3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КУРЧАЛОЕВСКОГО МУНИЦИПАЛЬНОГО РАЙОНА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Статья 4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При присвоении наименований, переименовании улиц, площадей, иных территорий наименования должны отвечать следующим основным требованиям: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соответствовать словообразовательным, орфографическим и стилистическим нормам современного русского языка, быть благозвучными, удобопроизносимыми, состоять не более чем из трех слов;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содержать информацию об историко-культурном развитии </w:t>
      </w:r>
      <w:proofErr w:type="spellStart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его части либо соответствовать особенностям ландшафта </w:t>
      </w:r>
      <w:r w:rsidR="008534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использованием в качестве основы для наименований существующих наименований географических объектов;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быть мотивированными и отражать индивидуальные характеристики объекта присвоения наименования и переименования;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органически вписываться в существующую систему наименований, сочетаться с существующими наименованиями географических и иных объектов</w:t>
      </w:r>
      <w:r w:rsidR="008534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Переименование улиц, площадей, иных территорий </w:t>
      </w:r>
      <w:proofErr w:type="spellStart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="008534D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производится в следующих случаях: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восстановления исторически сложившегося наименования элемента планировочной структуры, имеющего особую культурную ценность;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изменения статуса и (или) функционального назначения соответствующего объекта;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устранения дублирования наименований элемента планировочной структуры в пределах населенного пункта, входящего в состав </w:t>
      </w:r>
      <w:r w:rsidR="008534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обозначения объекта аббревиатурой, наименованием с номером или словосочетанием, вызывающим значительное неудобство для произношения.</w:t>
      </w:r>
    </w:p>
    <w:p w:rsidR="008534D5" w:rsidRDefault="008534D5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Статья 5</w:t>
      </w:r>
    </w:p>
    <w:p w:rsidR="008534D5" w:rsidRDefault="008534D5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534D5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Указатели с наименованиями улиц, площадей, иных территорий </w:t>
      </w:r>
      <w:proofErr w:type="spellStart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могут содержать кроме современного и их историческое наименование. При этом перед историческим наименованием на указателях выполняется слово "бывшая" в соответствующих падежах, историческое наименование заключается в скобки или выполняется ниже современного наименования более мелким шрифтом.</w:t>
      </w:r>
    </w:p>
    <w:p w:rsidR="00380C18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Присвоение наименований, переименование улиц, площадей, иных территорий </w:t>
      </w:r>
      <w:proofErr w:type="spellStart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связанных с событиями и гражданами периода новейшей истории, осуществляется по истечении десяти лет со дня события или смерти гражданина. Присвоение 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наименования, переименование в память о Почетном гражданине </w:t>
      </w:r>
      <w:r w:rsidR="002030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лице, награжденном государственными наградами Российской Федерации, государственными наградами СССР, возможно до истечения указанного срока.</w:t>
      </w:r>
    </w:p>
    <w:p w:rsidR="0020306E" w:rsidRPr="000600BD" w:rsidRDefault="0020306E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0C18" w:rsidRPr="004F4C3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4F4C3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Глава 3. ПОРЯДОК ВНЕСЕНИЯ ПРЕДЛОЖЕНИЙ И ПРИНЯТИЯ РЕШЕНИЯ О ПРИСВОЕНИИ НАИМЕНОВАНИЙ УЛИЦ, ПЛОЩАДЕЙ, ИНЫХ ТЕРРИТОРИЙ </w:t>
      </w:r>
      <w:r w:rsidR="00827008" w:rsidRPr="004F4C3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КУРЧАЛОЕВСКОГО МУНИЦИПАЛЬНОГО РАЙОНА</w:t>
      </w:r>
    </w:p>
    <w:p w:rsidR="00827008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0306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Статья 6</w:t>
      </w:r>
    </w:p>
    <w:p w:rsidR="0020306E" w:rsidRDefault="0020306E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0306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Предложение о присвоении наименований, переименовании улиц, площадей, иных территорий </w:t>
      </w:r>
      <w:proofErr w:type="spellStart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="00827008"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 содержать следующие сведения:</w:t>
      </w:r>
    </w:p>
    <w:p w:rsidR="0020306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местоположение объекта с обозначением на карте-схеме;</w:t>
      </w:r>
    </w:p>
    <w:p w:rsidR="0020306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мотивированное обоснование присвоения наименования, переименования объекта;</w:t>
      </w:r>
    </w:p>
    <w:p w:rsidR="0020306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предлагаемое название и его обоснование;</w:t>
      </w:r>
    </w:p>
    <w:p w:rsidR="0020306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сведения о лицах, указанных в части 1 статьи 3 настоящего Порядка, с указанием наименования (фамилия, имя, отчество - для физических лиц), места нахождения (сведений о регистрации по месту жительства - для физических лиц), номеров контактных телефонов;</w:t>
      </w:r>
    </w:p>
    <w:p w:rsidR="0020306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5) в </w:t>
      </w:r>
      <w:proofErr w:type="gramStart"/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случае</w:t>
      </w:r>
      <w:proofErr w:type="gramEnd"/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когда в качестве наименования предлагаются имена выдающихся государственных и общественных деятелей и других имеющих заслуги перед государством лиц, Почетных граждан </w:t>
      </w:r>
      <w:proofErr w:type="spellStart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прилагаются краткие сведения об их жизни и деятельности.</w:t>
      </w:r>
    </w:p>
    <w:p w:rsidR="0020306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Предложения о присвоении наименований, переименовании улиц, площадей, иных территорий </w:t>
      </w:r>
      <w:proofErr w:type="spellStart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рассматриваются Комиссией в течение 90 дней со дня их поступления.</w:t>
      </w:r>
    </w:p>
    <w:p w:rsidR="0020306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Присвоение наименований, переименование улиц, площадей, иных территорий </w:t>
      </w:r>
      <w:proofErr w:type="spellStart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осуществляется с учетом мнения граждан, постоянно или преимущественно проживающих на территории </w:t>
      </w:r>
      <w:proofErr w:type="spellStart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его части.</w:t>
      </w:r>
    </w:p>
    <w:p w:rsidR="0020306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Учет мнения граждан осуществляется в соответствии с Порядком назначения и проведения опроса граждан на территории </w:t>
      </w:r>
      <w:proofErr w:type="spellStart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="00827008"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или на части его территории, утвержденным решением </w:t>
      </w:r>
      <w:r w:rsidR="002030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Совета депутатов</w:t>
      </w:r>
      <w:r w:rsidR="00827008" w:rsidRP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proofErr w:type="spellStart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</w:t>
      </w:r>
      <w:proofErr w:type="gramStart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района</w:t>
      </w:r>
      <w:r w:rsidR="00827008">
        <w:t xml:space="preserve"> </w:t>
      </w:r>
      <w:hyperlink r:id="rId10" w:history="1"/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20306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целью учета мнения населения по вопросам присвоения наименований администрацией может быть объявлен конкурс на лучшее наименование элемента планировочной структуры.</w:t>
      </w:r>
    </w:p>
    <w:p w:rsidR="0020306E" w:rsidRDefault="0020306E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0306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Статья 7</w:t>
      </w:r>
    </w:p>
    <w:p w:rsidR="0020306E" w:rsidRDefault="0020306E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0306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Основаниями для отказа в согласовании предложения о присвоении наименования являются:</w:t>
      </w:r>
    </w:p>
    <w:p w:rsidR="0020306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несоответствие предложения о присвоении наименования требованиям, предусмотренным частью 1 статьи 6 настоящего Порядка;</w:t>
      </w:r>
    </w:p>
    <w:p w:rsidR="0020306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несоответствие предлагаемого к наименованию элемента улично-дорожной сети, элемента планировочной структуры документации по планировке территории </w:t>
      </w:r>
      <w:proofErr w:type="spellStart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20306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выражение жителями </w:t>
      </w:r>
      <w:proofErr w:type="spellStart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="0020306E"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или его части несогласия с предложением о присвоении наименования большинством мнений, полученных в соответствии с частью 3 статьи 6 настоящего Порядка.</w:t>
      </w:r>
    </w:p>
    <w:p w:rsidR="0020306E" w:rsidRDefault="0020306E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0306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Статья 8</w:t>
      </w:r>
    </w:p>
    <w:p w:rsidR="0020306E" w:rsidRDefault="0020306E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0306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Решение о присвоении наименований, переименовании улиц, площадей, иных территорий </w:t>
      </w:r>
      <w:proofErr w:type="spellStart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="00827008"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принимается в форме постановления администрации на основании решения Комиссии в течение 14 календарных дней с момента принятия решения.</w:t>
      </w:r>
    </w:p>
    <w:p w:rsidR="0020306E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Постановление администрации подлежит официальному опубликованию в газете "</w:t>
      </w:r>
      <w:r w:rsidR="008270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МАШАР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 </w:t>
      </w:r>
      <w:r w:rsidR="002030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размещению на официальном сайте </w:t>
      </w:r>
      <w:r w:rsidR="008270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="0020306E"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030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сети «Интернет» 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установленном порядке.</w:t>
      </w:r>
    </w:p>
    <w:p w:rsidR="00380C18" w:rsidRPr="000600BD" w:rsidRDefault="00380C18" w:rsidP="00380C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Указатели с наименованием улиц, площадей, иных территорий </w:t>
      </w:r>
      <w:proofErr w:type="spellStart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Курчалоевского</w:t>
      </w:r>
      <w:proofErr w:type="spellEnd"/>
      <w:r w:rsidR="0082700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муниципального района</w:t>
      </w:r>
      <w:r w:rsidR="0020306E"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60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подлежат установке или замене в течение 90 календарных дней с момента официального опубликования постановления администрации.</w:t>
      </w:r>
    </w:p>
    <w:sectPr w:rsidR="00380C18" w:rsidRPr="000600BD" w:rsidSect="0043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03F53"/>
    <w:multiLevelType w:val="hybridMultilevel"/>
    <w:tmpl w:val="1252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C18"/>
    <w:rsid w:val="0020306E"/>
    <w:rsid w:val="00380C18"/>
    <w:rsid w:val="004159DA"/>
    <w:rsid w:val="00432E48"/>
    <w:rsid w:val="004F4C3E"/>
    <w:rsid w:val="00573C3C"/>
    <w:rsid w:val="0074311A"/>
    <w:rsid w:val="007E211B"/>
    <w:rsid w:val="00827008"/>
    <w:rsid w:val="00830B67"/>
    <w:rsid w:val="008534D5"/>
    <w:rsid w:val="009A35D2"/>
    <w:rsid w:val="00A77338"/>
    <w:rsid w:val="00A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D0834-F6AB-4A5C-88D0-5744FEC9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F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43460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Джамалдинов С.А</dc:creator>
  <cp:lastModifiedBy>1</cp:lastModifiedBy>
  <cp:revision>11</cp:revision>
  <cp:lastPrinted>2018-04-24T12:39:00Z</cp:lastPrinted>
  <dcterms:created xsi:type="dcterms:W3CDTF">2018-02-01T08:08:00Z</dcterms:created>
  <dcterms:modified xsi:type="dcterms:W3CDTF">2018-04-24T12:39:00Z</dcterms:modified>
</cp:coreProperties>
</file>