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E73" w:rsidRDefault="000012F1" w:rsidP="00AF57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6C6D73E" wp14:editId="753C6666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889000" cy="868045"/>
            <wp:effectExtent l="0" t="0" r="6350" b="825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2F1" w:rsidRDefault="000012F1" w:rsidP="00AF57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12F1" w:rsidRDefault="000012F1" w:rsidP="00AF57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12F1" w:rsidRDefault="000012F1" w:rsidP="000012F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12F1" w:rsidRDefault="000012F1" w:rsidP="000012F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12F1" w:rsidRDefault="000012F1" w:rsidP="000012F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0012F1" w:rsidRDefault="000012F1" w:rsidP="000012F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ЧЕЧЕНСКАЯ РЕСПУБЛИКА</w:t>
      </w:r>
    </w:p>
    <w:p w:rsidR="000012F1" w:rsidRPr="009F0D14" w:rsidRDefault="000012F1" w:rsidP="000012F1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9F0D14">
        <w:rPr>
          <w:rFonts w:ascii="Times New Roman" w:hAnsi="Times New Roman"/>
          <w:b w:val="0"/>
          <w:bCs w:val="0"/>
          <w:sz w:val="28"/>
          <w:szCs w:val="28"/>
        </w:rPr>
        <w:t>АДМИНИСТРАЦИЯ</w:t>
      </w:r>
    </w:p>
    <w:p w:rsidR="000012F1" w:rsidRPr="009F0D14" w:rsidRDefault="000012F1" w:rsidP="000012F1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9F0D14">
        <w:rPr>
          <w:rFonts w:ascii="Times New Roman" w:hAnsi="Times New Roman"/>
          <w:b w:val="0"/>
          <w:bCs w:val="0"/>
          <w:sz w:val="28"/>
          <w:szCs w:val="28"/>
        </w:rPr>
        <w:t>КУРЧАЛОЕВСКОГО МУНИЦИПАЛЬНОГО РАЙОНА</w:t>
      </w:r>
    </w:p>
    <w:p w:rsidR="000012F1" w:rsidRPr="009F0D14" w:rsidRDefault="000012F1" w:rsidP="000012F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44E73" w:rsidRPr="00844E73" w:rsidRDefault="00844E73" w:rsidP="00844E73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44E73" w:rsidRPr="001B62FA" w:rsidRDefault="00844E73" w:rsidP="00844E73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от  </w:t>
      </w:r>
      <w:r w:rsidRPr="001B62FA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__»______</w:t>
      </w:r>
      <w:r w:rsidRPr="001B62FA">
        <w:rPr>
          <w:sz w:val="28"/>
          <w:szCs w:val="28"/>
        </w:rPr>
        <w:t>20</w:t>
      </w:r>
      <w:r>
        <w:rPr>
          <w:sz w:val="28"/>
          <w:szCs w:val="28"/>
        </w:rPr>
        <w:t xml:space="preserve">17 г.       </w:t>
      </w:r>
      <w:r w:rsidRPr="001B62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с</w:t>
      </w:r>
      <w:r>
        <w:rPr>
          <w:iCs/>
          <w:sz w:val="28"/>
          <w:szCs w:val="28"/>
        </w:rPr>
        <w:t>. Курчалой</w:t>
      </w:r>
      <w:r w:rsidRPr="001B62FA">
        <w:rPr>
          <w:sz w:val="28"/>
          <w:szCs w:val="28"/>
        </w:rPr>
        <w:t xml:space="preserve"> </w:t>
      </w:r>
      <w:r w:rsidRPr="001B62FA">
        <w:rPr>
          <w:iCs/>
          <w:sz w:val="28"/>
          <w:szCs w:val="28"/>
        </w:rPr>
        <w:t xml:space="preserve">                           </w:t>
      </w:r>
      <w:r>
        <w:rPr>
          <w:iCs/>
          <w:sz w:val="28"/>
          <w:szCs w:val="28"/>
        </w:rPr>
        <w:tab/>
        <w:t xml:space="preserve">      </w:t>
      </w:r>
      <w:r w:rsidRPr="001B62FA">
        <w:rPr>
          <w:iCs/>
          <w:sz w:val="28"/>
          <w:szCs w:val="28"/>
        </w:rPr>
        <w:t>№</w:t>
      </w:r>
      <w:r>
        <w:rPr>
          <w:sz w:val="28"/>
          <w:szCs w:val="28"/>
        </w:rPr>
        <w:tab/>
        <w:t>____</w:t>
      </w:r>
      <w:r>
        <w:rPr>
          <w:sz w:val="28"/>
          <w:szCs w:val="28"/>
        </w:rPr>
        <w:tab/>
        <w:t xml:space="preserve"> </w:t>
      </w:r>
    </w:p>
    <w:p w:rsidR="00844E73" w:rsidRDefault="00844E73" w:rsidP="00AF5748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F5748" w:rsidRPr="00AF5748" w:rsidRDefault="00AF5748" w:rsidP="00844E73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F57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 утверждении Механизма</w:t>
      </w:r>
      <w:r w:rsidR="00844E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AF57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оперативно-диспетчерского управления</w:t>
      </w:r>
      <w:r w:rsidR="00844E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AF57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 системе теплоснабжения на территории</w:t>
      </w:r>
      <w:r w:rsidR="00844E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spellStart"/>
      <w:r w:rsidR="00844E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Курчалоевского</w:t>
      </w:r>
      <w:proofErr w:type="spellEnd"/>
      <w:r w:rsidR="00844E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муниципального района</w:t>
      </w:r>
    </w:p>
    <w:p w:rsidR="00AF5748" w:rsidRPr="00AF5748" w:rsidRDefault="00AF5748" w:rsidP="00AF5748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5748" w:rsidRPr="00AF5748" w:rsidRDefault="00AF5748" w:rsidP="00AF5748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574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На основании Федерального закона от 27 июля 2010 г. N 190-ФЗ «О теплоснабжении», в соответствии с Правилами оценки готовности к отопительному периоду, утвержденными приказом Министерства энергетики Российской федерации от 12 марта 2013 года № 103, в целях обеспечения устойчивого теплоснабжения и водоснабжения </w:t>
      </w:r>
      <w:proofErr w:type="spellStart"/>
      <w:r w:rsidR="00844E73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Курчалоевского</w:t>
      </w:r>
      <w:proofErr w:type="spellEnd"/>
      <w:r w:rsidR="00844E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</w:t>
      </w:r>
    </w:p>
    <w:p w:rsidR="00844E73" w:rsidRDefault="00AF5748" w:rsidP="00D22CF3">
      <w:pPr>
        <w:suppressAutoHyphens/>
        <w:spacing w:after="12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574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:rsidR="00D22CF3" w:rsidRDefault="00D22CF3" w:rsidP="00D22C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1. </w:t>
      </w:r>
      <w:r w:rsidR="00844E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Механизм </w:t>
      </w:r>
      <w:r w:rsidR="00844E73" w:rsidRPr="00AF57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оперативно-диспетчерского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в </w:t>
      </w:r>
      <w:r w:rsidR="0084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системе теплоснабжения на территории </w:t>
      </w:r>
      <w:proofErr w:type="spellStart"/>
      <w:r w:rsidR="00844E7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Курчалоевского</w:t>
      </w:r>
      <w:proofErr w:type="spellEnd"/>
      <w:r w:rsidR="0084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приложению.  </w:t>
      </w:r>
    </w:p>
    <w:p w:rsidR="00D22CF3" w:rsidRDefault="00D22CF3" w:rsidP="00D22C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CF3" w:rsidRDefault="00844E73" w:rsidP="00D22CF3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F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F5748" w:rsidRPr="00AF57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D22CF3">
        <w:rPr>
          <w:rFonts w:ascii="Times New Roman" w:hAnsi="Times New Roman" w:cs="Times New Roman"/>
          <w:bCs/>
          <w:sz w:val="28"/>
          <w:szCs w:val="28"/>
        </w:rPr>
        <w:t>Разместить</w:t>
      </w:r>
      <w:r w:rsidR="00D22CF3" w:rsidRPr="001B62FA">
        <w:rPr>
          <w:rFonts w:ascii="Times New Roman" w:hAnsi="Times New Roman" w:cs="Times New Roman"/>
          <w:sz w:val="28"/>
          <w:szCs w:val="28"/>
        </w:rPr>
        <w:t xml:space="preserve"> </w:t>
      </w:r>
      <w:r w:rsidR="00D22CF3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0012F1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D22CF3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</w:t>
      </w:r>
      <w:proofErr w:type="spellStart"/>
      <w:r w:rsidR="00D22CF3">
        <w:rPr>
          <w:rFonts w:ascii="Times New Roman" w:hAnsi="Times New Roman" w:cs="Times New Roman"/>
          <w:bCs/>
          <w:sz w:val="28"/>
          <w:szCs w:val="28"/>
        </w:rPr>
        <w:t>Курчалоевского</w:t>
      </w:r>
      <w:proofErr w:type="spellEnd"/>
      <w:r w:rsidR="00D22CF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D22CF3" w:rsidRPr="00D22CF3" w:rsidRDefault="00D22CF3" w:rsidP="00D22C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2CF3" w:rsidRDefault="00844E73" w:rsidP="00D22CF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3.</w:t>
      </w:r>
      <w:r w:rsidRPr="00844E73">
        <w:rPr>
          <w:rFonts w:ascii="Times New Roman" w:hAnsi="Times New Roman" w:cs="Times New Roman"/>
          <w:sz w:val="28"/>
          <w:szCs w:val="28"/>
        </w:rPr>
        <w:t xml:space="preserve"> </w:t>
      </w:r>
      <w:r w:rsidRPr="001B62F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012F1">
        <w:rPr>
          <w:rFonts w:ascii="Times New Roman" w:hAnsi="Times New Roman" w:cs="Times New Roman"/>
          <w:sz w:val="28"/>
          <w:szCs w:val="28"/>
        </w:rPr>
        <w:t>постановление</w:t>
      </w:r>
      <w:r w:rsidRPr="001B62FA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опубликования.</w:t>
      </w:r>
    </w:p>
    <w:p w:rsidR="00844E73" w:rsidRPr="001B62FA" w:rsidRDefault="00AF5748" w:rsidP="00D22CF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748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844E73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844E73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4</w:t>
      </w:r>
      <w:r w:rsidRPr="00AF5748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844E73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844E73" w:rsidRPr="001B62F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22CF3">
        <w:rPr>
          <w:rFonts w:ascii="Times New Roman" w:hAnsi="Times New Roman" w:cs="Times New Roman"/>
          <w:sz w:val="28"/>
          <w:szCs w:val="28"/>
        </w:rPr>
        <w:t>за</w:t>
      </w:r>
      <w:r w:rsidR="00844E73" w:rsidRPr="001B62F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22CF3">
        <w:rPr>
          <w:rFonts w:ascii="Times New Roman" w:hAnsi="Times New Roman" w:cs="Times New Roman"/>
          <w:sz w:val="28"/>
          <w:szCs w:val="28"/>
        </w:rPr>
        <w:t>постановления</w:t>
      </w:r>
      <w:r w:rsidR="00844E73">
        <w:rPr>
          <w:rFonts w:ascii="Times New Roman" w:hAnsi="Times New Roman" w:cs="Times New Roman"/>
          <w:sz w:val="28"/>
          <w:szCs w:val="28"/>
        </w:rPr>
        <w:t xml:space="preserve"> возложить на заместителя г</w:t>
      </w:r>
      <w:r w:rsidR="00844E73" w:rsidRPr="001B62FA">
        <w:rPr>
          <w:rFonts w:ascii="Times New Roman" w:hAnsi="Times New Roman" w:cs="Times New Roman"/>
          <w:sz w:val="28"/>
          <w:szCs w:val="28"/>
        </w:rPr>
        <w:t xml:space="preserve">лавы </w:t>
      </w:r>
      <w:r w:rsidR="00844E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44E73">
        <w:rPr>
          <w:rFonts w:ascii="Times New Roman" w:hAnsi="Times New Roman" w:cs="Times New Roman"/>
          <w:sz w:val="28"/>
          <w:szCs w:val="28"/>
        </w:rPr>
        <w:t>Курчалоевского</w:t>
      </w:r>
      <w:proofErr w:type="spellEnd"/>
      <w:r w:rsidR="00844E73">
        <w:rPr>
          <w:rFonts w:ascii="Times New Roman" w:hAnsi="Times New Roman" w:cs="Times New Roman"/>
          <w:sz w:val="28"/>
          <w:szCs w:val="28"/>
        </w:rPr>
        <w:t xml:space="preserve"> муниципального района А.А. </w:t>
      </w:r>
      <w:proofErr w:type="spellStart"/>
      <w:r w:rsidR="00844E73">
        <w:rPr>
          <w:rFonts w:ascii="Times New Roman" w:hAnsi="Times New Roman" w:cs="Times New Roman"/>
          <w:sz w:val="28"/>
          <w:szCs w:val="28"/>
        </w:rPr>
        <w:t>Мусхаджиева</w:t>
      </w:r>
      <w:proofErr w:type="spellEnd"/>
      <w:r w:rsidR="00844E73">
        <w:rPr>
          <w:rFonts w:ascii="Times New Roman" w:hAnsi="Times New Roman" w:cs="Times New Roman"/>
          <w:sz w:val="28"/>
          <w:szCs w:val="28"/>
        </w:rPr>
        <w:t>.</w:t>
      </w:r>
    </w:p>
    <w:p w:rsidR="00AF5748" w:rsidRDefault="00AF5748" w:rsidP="00844E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44E73" w:rsidRDefault="00844E73" w:rsidP="00844E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22CF3" w:rsidRDefault="00D22CF3" w:rsidP="000012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2CF3" w:rsidRPr="00AF5748" w:rsidRDefault="00D22CF3" w:rsidP="00844E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F5748" w:rsidRPr="00AF5748" w:rsidRDefault="00AF5748" w:rsidP="00D22CF3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57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="00844E7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r w:rsidRPr="00AF574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F574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F574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44E7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44E7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44E7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44E7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А.Д. Абдуллаев</w:t>
      </w:r>
      <w:r w:rsidRPr="00AF57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F5748" w:rsidRPr="00AF5748" w:rsidRDefault="00AF5748" w:rsidP="00D22CF3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2CF3" w:rsidRPr="00AF5748" w:rsidRDefault="00AF5748" w:rsidP="00D22CF3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57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  <w:r w:rsidRPr="00AF574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к постановлению администрации </w:t>
      </w:r>
      <w:r w:rsidRPr="00AF574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proofErr w:type="spellStart"/>
      <w:r w:rsidR="00D22CF3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Курчалоевского</w:t>
      </w:r>
      <w:proofErr w:type="spellEnd"/>
      <w:r w:rsidR="00D22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</w:t>
      </w:r>
      <w:r w:rsidRPr="00AF574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от </w:t>
      </w:r>
      <w:r w:rsidR="00D22CF3"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«___»________2017г.</w:t>
      </w:r>
    </w:p>
    <w:p w:rsidR="008817C5" w:rsidRDefault="008817C5" w:rsidP="00AF574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F5748" w:rsidRPr="00AF5748" w:rsidRDefault="00AF5748" w:rsidP="00AF574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F57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Механизм оперативно-диспетчерского управления</w:t>
      </w:r>
      <w:r w:rsidRPr="00AF574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AF57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системе теплоснабжения на территории </w:t>
      </w:r>
    </w:p>
    <w:p w:rsidR="00AF5748" w:rsidRPr="00AF5748" w:rsidRDefault="00D22CF3" w:rsidP="00AF574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Курчалоевского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муниципального района</w:t>
      </w:r>
    </w:p>
    <w:p w:rsidR="00AF5748" w:rsidRPr="00AF5748" w:rsidRDefault="00AF5748" w:rsidP="00AF574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F57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 Общие положения</w:t>
      </w:r>
    </w:p>
    <w:p w:rsidR="00AF5748" w:rsidRPr="00AF5748" w:rsidRDefault="00AF5748" w:rsidP="00AF5748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5748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Настоящее Положение определяет взаимодействие оперативно-диспетчерских служб теплоснабжающих организаций и Абонентов тепловой энергии по вопросам теплоснабжения.</w:t>
      </w:r>
      <w:r w:rsidRPr="00AF574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  <w:r w:rsidRPr="00AF574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1.3. Все теплоснабжающие, </w:t>
      </w:r>
      <w:proofErr w:type="spellStart"/>
      <w:r w:rsidRPr="00AF5748">
        <w:rPr>
          <w:rFonts w:ascii="Times New Roman" w:eastAsia="Times New Roman" w:hAnsi="Times New Roman" w:cs="Times New Roman"/>
          <w:sz w:val="28"/>
          <w:szCs w:val="28"/>
          <w:lang w:eastAsia="ar-SA"/>
        </w:rPr>
        <w:t>теплосетевые</w:t>
      </w:r>
      <w:proofErr w:type="spellEnd"/>
      <w:r w:rsidRPr="00AF57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организации, обеспечивающие теплоснабжение Потребителей, должны иметь круглосуточно работающие оперативно-диспетчерские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  <w:r w:rsidRPr="00AF574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1.4.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оперативно-диспетчерская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  <w:r w:rsidRPr="00AF574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утверждается главным инженером организации.</w:t>
      </w:r>
      <w:r w:rsidRPr="00AF574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1.6. В случае значительных объемов работ, вызывающих длительные перерывы в теплоснабжении, распоряжением главы администрации </w:t>
      </w:r>
      <w:proofErr w:type="spellStart"/>
      <w:r w:rsidR="00D22CF3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Курчалоевского</w:t>
      </w:r>
      <w:proofErr w:type="spellEnd"/>
      <w:r w:rsidR="00D22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</w:t>
      </w:r>
      <w:r w:rsidRPr="00AF57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восстановительным работам привлекаются другие предприятия поселения.</w:t>
      </w:r>
    </w:p>
    <w:p w:rsidR="00AF5748" w:rsidRPr="00AF5748" w:rsidRDefault="00AF5748" w:rsidP="00AF574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F57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2. 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энергопотребления</w:t>
      </w:r>
    </w:p>
    <w:p w:rsidR="00D22CF3" w:rsidRDefault="00AF5748" w:rsidP="00AF5748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5748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При получении сообщения о возникновении аварии, отключении или ограничении энергоснабжения Потребителей диспетчер соответствующей организации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При необходимости диспетчер организует оповещение   главы администрации.</w:t>
      </w:r>
      <w:r w:rsidRPr="00AF574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2.2. О возникновении аварийной ситуации, принятом решении по ее локализации и ликвидации диспетчер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коммуникаций, диспетчерским службам Потребителей.</w:t>
      </w:r>
      <w:r w:rsidRPr="00AF574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Также о возникновении аварийной ситуации и времени на восстановление теплоснабжения Потребителей в обязательном порядке информируется единая диспетчерская служба </w:t>
      </w:r>
      <w:r w:rsidR="00D22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spellStart"/>
      <w:r w:rsidR="00D22CF3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Курчалоевского</w:t>
      </w:r>
      <w:proofErr w:type="spellEnd"/>
      <w:r w:rsidR="00D22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</w:t>
      </w:r>
    </w:p>
    <w:p w:rsidR="00AF5748" w:rsidRPr="00AF5748" w:rsidRDefault="00AF5748" w:rsidP="00AF5748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5748">
        <w:rPr>
          <w:rFonts w:ascii="Times New Roman" w:eastAsia="Times New Roman" w:hAnsi="Times New Roman" w:cs="Times New Roman"/>
          <w:sz w:val="28"/>
          <w:szCs w:val="28"/>
          <w:lang w:eastAsia="ar-SA"/>
        </w:rPr>
        <w:t>2.3. Решение о введении режима ограничения или отключения тепловой энергии Абонентов принимается руководством теплоснабжающих организаций по согласованию.</w:t>
      </w:r>
      <w:r w:rsidRPr="00AF574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2.4. Команды об отключении и опорожнении систем теплоснабжения и теплопотребления проходят через соответствующие диспетчерские службы.</w:t>
      </w:r>
      <w:r w:rsidRPr="00AF574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2.5. Отключение систем горячего водоснабжения и отопления, последующее заполнение и включение в работу производится силами оперативно-диспетчерских и аварийно-восстановительных служб владельцев зданий в соответствии с инструкцией, согласованной с </w:t>
      </w:r>
      <w:proofErr w:type="spellStart"/>
      <w:r w:rsidRPr="00AF5748">
        <w:rPr>
          <w:rFonts w:ascii="Times New Roman" w:eastAsia="Times New Roman" w:hAnsi="Times New Roman" w:cs="Times New Roman"/>
          <w:sz w:val="28"/>
          <w:szCs w:val="28"/>
          <w:lang w:eastAsia="ar-SA"/>
        </w:rPr>
        <w:t>энергоснабжающей</w:t>
      </w:r>
      <w:proofErr w:type="spellEnd"/>
      <w:r w:rsidRPr="00AF57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организацией.</w:t>
      </w:r>
      <w:r w:rsidRPr="00AF574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2.6. В случае, когда в результате аварии создается угроза жизни людей, разрушения оборудования, коммуникаций или строений, диспетчеры теплоснабжающих организаций отдают распоряжение на вывод из работы оборудования без согласования, но с обязательным немедленным извещением ЕДДС </w:t>
      </w:r>
      <w:proofErr w:type="spellStart"/>
      <w:r w:rsidR="00D22CF3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Курчалоевского</w:t>
      </w:r>
      <w:proofErr w:type="spellEnd"/>
      <w:r w:rsidR="00D22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</w:t>
      </w:r>
      <w:r w:rsidRPr="00AF57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Абонентов (в случае необходимости) перед отключением и после завершения работ по выводу из работы аварийного тепломеханического оборудования или участков тепловых сетей.</w:t>
      </w:r>
      <w:r w:rsidRPr="00AF574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2.7. Лицо, ответственное за ликвидацию аварии, обязано:</w:t>
      </w:r>
      <w:r w:rsidRPr="00AF574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- вызвать при необходимости через диспетчерские службы соответствующих представителей организаций и ведомств, имеющих коммуникации сооружения в месте аварии, согласовать с ними проведение земляных работ для ликвидации аварии;</w:t>
      </w:r>
      <w:r w:rsidRPr="00AF574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- организовать выполнение работ на подземных коммуникациях и обеспечивать безопасные условия производства работ;</w:t>
      </w:r>
      <w:r w:rsidRPr="00AF574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-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</w:t>
      </w:r>
      <w:r w:rsidRPr="00AF574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подключения потребителей в соответствии с программой пуска.</w:t>
      </w:r>
      <w:r w:rsidRPr="00AF574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2.8.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для согласования условий производства работ по ликвидации аварии в течение 2-х часов в любое время суток.</w:t>
      </w:r>
    </w:p>
    <w:p w:rsidR="00AF5748" w:rsidRPr="00AF5748" w:rsidRDefault="00AF5748" w:rsidP="00AF574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F57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 Взаимодействие оперативно-диспетчерских служб при эксплуатации систем энергоснабжения</w:t>
      </w:r>
    </w:p>
    <w:p w:rsidR="00D22CF3" w:rsidRDefault="00AF5748" w:rsidP="00AF5748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57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 Ежедневно диспетчеры, ответственные лица теплоснабжающих организаций осуществляют передачу ЕДДС </w:t>
      </w:r>
      <w:r w:rsidR="00D22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spellStart"/>
      <w:r w:rsidR="00D22CF3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Курчалоевского</w:t>
      </w:r>
      <w:proofErr w:type="spellEnd"/>
      <w:r w:rsidR="00D22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</w:t>
      </w:r>
      <w:r w:rsidRPr="00AF57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оперативной информации: о режимах работы теплоисточников и тепловых сетей; о корректировке режимов работы </w:t>
      </w:r>
      <w:proofErr w:type="spellStart"/>
      <w:r w:rsidRPr="00AF5748">
        <w:rPr>
          <w:rFonts w:ascii="Times New Roman" w:eastAsia="Times New Roman" w:hAnsi="Times New Roman" w:cs="Times New Roman"/>
          <w:sz w:val="28"/>
          <w:szCs w:val="28"/>
          <w:lang w:eastAsia="ar-SA"/>
        </w:rPr>
        <w:t>энергообъектов</w:t>
      </w:r>
      <w:proofErr w:type="spellEnd"/>
      <w:r w:rsidRPr="00AF57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  <w:r w:rsidRPr="00AF574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3.2. Администрация </w:t>
      </w:r>
      <w:proofErr w:type="spellStart"/>
      <w:r w:rsidR="00D22CF3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Курчалоевского</w:t>
      </w:r>
      <w:proofErr w:type="spellEnd"/>
      <w:r w:rsidR="00D22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</w:t>
      </w:r>
      <w:r w:rsidRPr="00AF57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лице </w:t>
      </w:r>
      <w:r w:rsidR="00D22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заместителя главы администрации </w:t>
      </w:r>
      <w:r w:rsidRPr="00AF57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осуществляет контроль за соблюдением </w:t>
      </w:r>
      <w:proofErr w:type="spellStart"/>
      <w:r w:rsidRPr="00AF5748">
        <w:rPr>
          <w:rFonts w:ascii="Times New Roman" w:eastAsia="Times New Roman" w:hAnsi="Times New Roman" w:cs="Times New Roman"/>
          <w:sz w:val="28"/>
          <w:szCs w:val="28"/>
          <w:lang w:eastAsia="ar-SA"/>
        </w:rPr>
        <w:t>энергоснабжающими</w:t>
      </w:r>
      <w:proofErr w:type="spellEnd"/>
      <w:r w:rsidRPr="00AF57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организациями утвержденных режимов работы систем теплоснабжения.</w:t>
      </w:r>
      <w:r w:rsidRPr="00AF574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3.3. Для подтверждения планового отключения (изменения параметров теплоносителя) Потребителей диспетчерские службы теплоснабжающих организаций подают заявку ЕДДС </w:t>
      </w:r>
      <w:proofErr w:type="spellStart"/>
      <w:r w:rsidR="00D22CF3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Курчалоевского</w:t>
      </w:r>
      <w:proofErr w:type="spellEnd"/>
      <w:r w:rsidR="00D22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</w:t>
      </w:r>
      <w:r w:rsidRPr="00AF57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информируют Абонентов за 5 дней до намеченных работ.</w:t>
      </w:r>
      <w:r w:rsidRPr="00AF574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3.4. Планируемый вывод в ремонт оборудования, находящегося на балансе Потребителей, производится с обязательным информированием администрации Кипринского сельского поселения и ЕДДС </w:t>
      </w:r>
      <w:proofErr w:type="spellStart"/>
      <w:r w:rsidR="00D22CF3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Курчалоевского</w:t>
      </w:r>
      <w:proofErr w:type="spellEnd"/>
      <w:r w:rsidR="00D22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</w:t>
      </w:r>
      <w:r w:rsidR="008D0C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F5748">
        <w:rPr>
          <w:rFonts w:ascii="Times New Roman" w:eastAsia="Times New Roman" w:hAnsi="Times New Roman" w:cs="Times New Roman"/>
          <w:sz w:val="28"/>
          <w:szCs w:val="28"/>
          <w:lang w:eastAsia="ar-SA"/>
        </w:rPr>
        <w:t>за 10 дней до намеченных работ, а в случае аварии - немедленно.</w:t>
      </w:r>
      <w:r w:rsidRPr="00AF574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3.5. При проведении плановых ремонтных работ на водозаборных сооружениях, которые приводят к ограничению или прекращению подачи холодной воды на теплоисточники, диспетчер организации, в ведении которой находятся данные водозаборные сооружения, должен за 10 дней сообщить диспетчеру соответствующей </w:t>
      </w:r>
      <w:proofErr w:type="spellStart"/>
      <w:r w:rsidRPr="00AF5748">
        <w:rPr>
          <w:rFonts w:ascii="Times New Roman" w:eastAsia="Times New Roman" w:hAnsi="Times New Roman" w:cs="Times New Roman"/>
          <w:sz w:val="28"/>
          <w:szCs w:val="28"/>
          <w:lang w:eastAsia="ar-SA"/>
        </w:rPr>
        <w:t>энергоснабжающей</w:t>
      </w:r>
      <w:proofErr w:type="spellEnd"/>
      <w:r w:rsidRPr="00AF57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организации, администрации сельского поселения и ЕДДС </w:t>
      </w:r>
      <w:proofErr w:type="spellStart"/>
      <w:r w:rsidR="00D22CF3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Курчалоевского</w:t>
      </w:r>
      <w:proofErr w:type="spellEnd"/>
      <w:r w:rsidR="00D22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</w:t>
      </w:r>
      <w:r w:rsidRPr="00AF57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этих отключениях с указанием сроков начала и окончания работ.</w:t>
      </w:r>
      <w:r w:rsidRPr="00AF574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При авариях, повлекших за собой длительное прекращение подачи холодной воды на котельные и </w:t>
      </w:r>
      <w:proofErr w:type="spellStart"/>
      <w:r w:rsidRPr="00AF5748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электрокотельные</w:t>
      </w:r>
      <w:proofErr w:type="spellEnd"/>
      <w:r w:rsidRPr="00AF57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города, диспетчер теплоснабжающей организации вводит ограничение горячего водоснабжения Потребителей вплоть до полного его прекращения.</w:t>
      </w:r>
      <w:r w:rsidRPr="00AF574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3.6. 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</w:t>
      </w:r>
      <w:r w:rsidRPr="00AF574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соответствующей теплоснабжающей организации и в администрацию сельского поселения об этих отключениях с указанием сроков начала и окончания работ.</w:t>
      </w:r>
      <w:r w:rsidRPr="00AF574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3.7.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диспетчер теплоснабжающей организации по согласованию с администрацией сельского поселения вводит ограничение отпуска тепловой энергии Потребителям, одновременно извещая об этом ЕДДС </w:t>
      </w:r>
      <w:proofErr w:type="spellStart"/>
      <w:r w:rsidR="00D22CF3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Курчалоевского</w:t>
      </w:r>
      <w:proofErr w:type="spellEnd"/>
      <w:r w:rsidR="00D22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района.</w:t>
      </w:r>
    </w:p>
    <w:p w:rsidR="00D22CF3" w:rsidRDefault="00AF5748" w:rsidP="00AF5748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5748">
        <w:rPr>
          <w:rFonts w:ascii="Times New Roman" w:eastAsia="Times New Roman" w:hAnsi="Times New Roman" w:cs="Times New Roman"/>
          <w:sz w:val="28"/>
          <w:szCs w:val="28"/>
          <w:lang w:eastAsia="ar-SA"/>
        </w:rPr>
        <w:t>3.8. Включение новых объектов производится только по разрешению Федеральной службы по экологическому, технологическому и атомному надзору (</w:t>
      </w:r>
      <w:proofErr w:type="spellStart"/>
      <w:r w:rsidRPr="00AF5748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Ростехнадзхор</w:t>
      </w:r>
      <w:proofErr w:type="spellEnd"/>
      <w:r w:rsidRPr="00AF57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и теплоснабжающей организации с одновременным извещением ЕДДС </w:t>
      </w:r>
      <w:proofErr w:type="spellStart"/>
      <w:r w:rsidR="00D22CF3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Курчалоевского</w:t>
      </w:r>
      <w:proofErr w:type="spellEnd"/>
      <w:r w:rsidR="00D22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района.</w:t>
      </w:r>
    </w:p>
    <w:p w:rsidR="00AF5748" w:rsidRPr="00AF5748" w:rsidRDefault="00AF5748" w:rsidP="00AF5748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5748">
        <w:rPr>
          <w:rFonts w:ascii="Times New Roman" w:eastAsia="Times New Roman" w:hAnsi="Times New Roman" w:cs="Times New Roman"/>
          <w:sz w:val="28"/>
          <w:szCs w:val="28"/>
          <w:lang w:eastAsia="ar-SA"/>
        </w:rPr>
        <w:t>3.9. Включение объектов, которые выводились в ремонт по заявке Абонентов, производится по разрешению персонала теплоснабжающих организаций по просьбе ответственного лица Абонента, указанного в заявке.</w:t>
      </w:r>
    </w:p>
    <w:p w:rsidR="00AF5748" w:rsidRPr="00AF5748" w:rsidRDefault="00AF5748" w:rsidP="00AF574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F57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4. Техническая документация</w:t>
      </w:r>
    </w:p>
    <w:p w:rsidR="00D22CF3" w:rsidRDefault="00AF5748" w:rsidP="00AF5748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5748">
        <w:rPr>
          <w:rFonts w:ascii="Times New Roman" w:eastAsia="Times New Roman" w:hAnsi="Times New Roman" w:cs="Times New Roman"/>
          <w:sz w:val="28"/>
          <w:szCs w:val="28"/>
          <w:lang w:eastAsia="ar-SA"/>
        </w:rPr>
        <w:t>4.1. Документами, определяющими взаимоотношения оперативно-диспетчерских служб теплоснабжающих, организаций и Абонентов тепловой энергии, являются:</w:t>
      </w:r>
      <w:r w:rsidRPr="00AF574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- настоящее Положение;</w:t>
      </w:r>
      <w:r w:rsidRPr="00AF574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- действующая нормативно-техническая документация по технике безопасности и эксплуатации теплогенерирующих установок, тепловых сетей и </w:t>
      </w:r>
      <w:proofErr w:type="spellStart"/>
      <w:r w:rsidRPr="00AF5748">
        <w:rPr>
          <w:rFonts w:ascii="Times New Roman" w:eastAsia="Times New Roman" w:hAnsi="Times New Roman" w:cs="Times New Roman"/>
          <w:sz w:val="28"/>
          <w:szCs w:val="28"/>
          <w:lang w:eastAsia="ar-SA"/>
        </w:rPr>
        <w:t>теплопотребляющих</w:t>
      </w:r>
      <w:proofErr w:type="spellEnd"/>
      <w:r w:rsidRPr="00AF57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установок;</w:t>
      </w:r>
      <w:r w:rsidRPr="00AF574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- внутренние инструкции, касающиеся эксплуатации и техники безопасности этого оборудования, разработанные на основе настоящего Положения с учетом действующей нормативно-технической документации;</w:t>
      </w:r>
      <w:r w:rsidRPr="00AF574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</w:t>
      </w:r>
      <w:r w:rsidRPr="00AF574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усиленном и </w:t>
      </w:r>
      <w:proofErr w:type="spellStart"/>
      <w:r w:rsidRPr="00AF5748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внерасчетном</w:t>
      </w:r>
      <w:proofErr w:type="spellEnd"/>
      <w:r w:rsidRPr="00AF57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режимах теплоснабжения.</w:t>
      </w:r>
    </w:p>
    <w:p w:rsidR="007C093E" w:rsidRPr="00BC651E" w:rsidRDefault="007C093E" w:rsidP="00BC65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7C093E" w:rsidRPr="00BC651E" w:rsidSect="000012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428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8" w:hanging="1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8" w:hanging="21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326" w:hanging="9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26" w:hanging="90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9E"/>
    <w:rsid w:val="000012F1"/>
    <w:rsid w:val="00201AAC"/>
    <w:rsid w:val="007C093E"/>
    <w:rsid w:val="00844E73"/>
    <w:rsid w:val="008817C5"/>
    <w:rsid w:val="008D0C26"/>
    <w:rsid w:val="00A65C5A"/>
    <w:rsid w:val="00AB55B2"/>
    <w:rsid w:val="00AF5748"/>
    <w:rsid w:val="00BC651E"/>
    <w:rsid w:val="00CC129E"/>
    <w:rsid w:val="00CF6BFD"/>
    <w:rsid w:val="00D2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0FDFE"/>
  <w15:chartTrackingRefBased/>
  <w15:docId w15:val="{41F83258-8FB8-445A-BF2A-9795A937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44E7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093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44E73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Body Text Indent"/>
    <w:basedOn w:val="a"/>
    <w:link w:val="a6"/>
    <w:uiPriority w:val="99"/>
    <w:unhideWhenUsed/>
    <w:rsid w:val="00844E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4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4E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0591-78B4-4FFD-AC07-1E443239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bislan</cp:lastModifiedBy>
  <cp:revision>4</cp:revision>
  <cp:lastPrinted>2015-07-14T08:33:00Z</cp:lastPrinted>
  <dcterms:created xsi:type="dcterms:W3CDTF">2017-10-18T13:50:00Z</dcterms:created>
  <dcterms:modified xsi:type="dcterms:W3CDTF">2017-10-18T13:53:00Z</dcterms:modified>
</cp:coreProperties>
</file>