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1" w:rsidRDefault="003538A1" w:rsidP="004463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538A1" w:rsidRDefault="003538A1" w:rsidP="003538A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2316"/>
        <w:gridCol w:w="3933"/>
      </w:tblGrid>
      <w:tr w:rsidR="003538A1" w:rsidRPr="000A439A" w:rsidTr="00443D33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ГЛАВА</w:t>
            </w: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АДМИНИСТРАЦИИ</w:t>
            </w:r>
          </w:p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 xml:space="preserve">КУРЧАЛОЕВСКОГО МУНИЦИПАЛЬНОГО РАЙОНА </w:t>
            </w: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A439A">
              <w:rPr>
                <w:szCs w:val="28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38A1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3538A1" w:rsidRPr="000A439A" w:rsidRDefault="003538A1" w:rsidP="00443D33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0A439A">
              <w:rPr>
                <w:szCs w:val="28"/>
              </w:rPr>
              <w:t>НОХЧИЙН РЕСП</w:t>
            </w:r>
            <w:r w:rsidR="00E71A12">
              <w:rPr>
                <w:szCs w:val="28"/>
              </w:rPr>
              <w:t>УБЛИКИ</w:t>
            </w:r>
            <w:r>
              <w:rPr>
                <w:szCs w:val="28"/>
              </w:rPr>
              <w:t>Н КУРЧАЛОЙН МУНИЦИПАЛЬНИ К1ОШТАН</w:t>
            </w:r>
            <w:r w:rsidRPr="000A439A">
              <w:rPr>
                <w:szCs w:val="28"/>
              </w:rPr>
              <w:t xml:space="preserve"> АДМИНИСТРАЦИН КУЬЙГАЛХО</w:t>
            </w:r>
          </w:p>
        </w:tc>
      </w:tr>
    </w:tbl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538A1" w:rsidRDefault="003538A1" w:rsidP="004463F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F2C31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9C92F50" wp14:editId="6628FD62">
            <wp:extent cx="6202045" cy="781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3F9" w:rsidRPr="004463F9" w:rsidRDefault="004463F9" w:rsidP="004463F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804B19" w:rsidRDefault="004463F9" w:rsidP="004463F9">
      <w:pPr>
        <w:autoSpaceDE w:val="0"/>
        <w:autoSpaceDN w:val="0"/>
        <w:adjustRightInd w:val="0"/>
        <w:ind w:left="2832"/>
        <w:outlineLvl w:val="0"/>
        <w:rPr>
          <w:szCs w:val="28"/>
        </w:rPr>
      </w:pPr>
      <w:r>
        <w:rPr>
          <w:szCs w:val="28"/>
        </w:rPr>
        <w:t xml:space="preserve">    </w:t>
      </w:r>
      <w:r w:rsidR="003538A1">
        <w:rPr>
          <w:szCs w:val="28"/>
        </w:rPr>
        <w:t>ПОСТАНОВЛЕНИЕ</w:t>
      </w:r>
    </w:p>
    <w:p w:rsidR="003538A1" w:rsidRDefault="003538A1" w:rsidP="003538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147064" w:rsidRDefault="003538A1" w:rsidP="003538A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538A1" w:rsidRPr="0065475D" w:rsidRDefault="00502B36" w:rsidP="00502B3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5475D">
        <w:rPr>
          <w:sz w:val="26"/>
          <w:szCs w:val="26"/>
        </w:rPr>
        <w:t>о</w:t>
      </w:r>
      <w:r w:rsidR="003538A1" w:rsidRPr="0065475D">
        <w:rPr>
          <w:sz w:val="26"/>
          <w:szCs w:val="26"/>
        </w:rPr>
        <w:t>т</w:t>
      </w:r>
      <w:r w:rsidRPr="0065475D">
        <w:rPr>
          <w:sz w:val="26"/>
          <w:szCs w:val="26"/>
        </w:rPr>
        <w:t xml:space="preserve"> «_____»</w:t>
      </w:r>
      <w:r w:rsidR="0065475D">
        <w:rPr>
          <w:sz w:val="26"/>
          <w:szCs w:val="26"/>
        </w:rPr>
        <w:t>_____</w:t>
      </w:r>
      <w:r w:rsidRPr="0065475D">
        <w:rPr>
          <w:sz w:val="26"/>
          <w:szCs w:val="26"/>
        </w:rPr>
        <w:t>2019г.</w:t>
      </w:r>
      <w:r w:rsidR="0065475D">
        <w:rPr>
          <w:rFonts w:ascii="Courier New" w:hAnsi="Courier New" w:cs="Courier New"/>
          <w:sz w:val="26"/>
          <w:szCs w:val="26"/>
        </w:rPr>
        <w:t xml:space="preserve">       </w:t>
      </w:r>
      <w:proofErr w:type="spellStart"/>
      <w:r w:rsidR="004463F9" w:rsidRPr="0065475D">
        <w:rPr>
          <w:sz w:val="26"/>
          <w:szCs w:val="26"/>
        </w:rPr>
        <w:t>г</w:t>
      </w:r>
      <w:proofErr w:type="gramStart"/>
      <w:r w:rsidR="004463F9" w:rsidRPr="0065475D">
        <w:rPr>
          <w:sz w:val="26"/>
          <w:szCs w:val="26"/>
        </w:rPr>
        <w:t>.</w:t>
      </w:r>
      <w:r w:rsidR="003538A1" w:rsidRPr="0065475D">
        <w:rPr>
          <w:sz w:val="26"/>
          <w:szCs w:val="26"/>
        </w:rPr>
        <w:t>К</w:t>
      </w:r>
      <w:proofErr w:type="gramEnd"/>
      <w:r w:rsidR="003538A1" w:rsidRPr="0065475D">
        <w:rPr>
          <w:sz w:val="26"/>
          <w:szCs w:val="26"/>
        </w:rPr>
        <w:t>урчалой</w:t>
      </w:r>
      <w:proofErr w:type="spellEnd"/>
      <w:r w:rsidR="003538A1" w:rsidRPr="0065475D">
        <w:rPr>
          <w:sz w:val="26"/>
          <w:szCs w:val="26"/>
        </w:rPr>
        <w:t xml:space="preserve">         </w:t>
      </w:r>
      <w:r w:rsidR="003538A1" w:rsidRPr="0065475D">
        <w:rPr>
          <w:sz w:val="26"/>
          <w:szCs w:val="26"/>
        </w:rPr>
        <w:tab/>
      </w:r>
      <w:r w:rsidR="003538A1" w:rsidRPr="0065475D">
        <w:rPr>
          <w:sz w:val="26"/>
          <w:szCs w:val="26"/>
        </w:rPr>
        <w:tab/>
        <w:t xml:space="preserve">            </w:t>
      </w:r>
      <w:r w:rsidR="0065475D">
        <w:rPr>
          <w:sz w:val="26"/>
          <w:szCs w:val="26"/>
        </w:rPr>
        <w:t xml:space="preserve">             </w:t>
      </w:r>
      <w:r w:rsidR="003538A1" w:rsidRPr="0065475D">
        <w:rPr>
          <w:sz w:val="26"/>
          <w:szCs w:val="26"/>
        </w:rPr>
        <w:t>№ ____</w:t>
      </w:r>
    </w:p>
    <w:p w:rsidR="003538A1" w:rsidRPr="00502B36" w:rsidRDefault="003538A1" w:rsidP="003538A1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4463F9" w:rsidRDefault="004463F9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33362" w:rsidRPr="00CA0D50" w:rsidRDefault="00333362" w:rsidP="00333362">
      <w:pPr>
        <w:shd w:val="clear" w:color="auto" w:fill="FFFFFF"/>
        <w:jc w:val="center"/>
        <w:rPr>
          <w:rStyle w:val="a5"/>
          <w:color w:val="282828"/>
          <w:szCs w:val="28"/>
          <w:shd w:val="clear" w:color="auto" w:fill="FFFFFF"/>
        </w:rPr>
      </w:pPr>
      <w:r w:rsidRPr="00CA0D50">
        <w:rPr>
          <w:rStyle w:val="a5"/>
          <w:color w:val="282828"/>
          <w:szCs w:val="28"/>
          <w:shd w:val="clear" w:color="auto" w:fill="FFFFFF"/>
        </w:rPr>
        <w:t>Об утверждении Плана действий по ликвидации последствий</w:t>
      </w:r>
      <w:r w:rsidRPr="00CA0D50">
        <w:rPr>
          <w:color w:val="282828"/>
          <w:szCs w:val="28"/>
        </w:rPr>
        <w:br/>
      </w:r>
      <w:r w:rsidRPr="00CA0D50">
        <w:rPr>
          <w:rStyle w:val="a5"/>
          <w:color w:val="282828"/>
          <w:szCs w:val="28"/>
          <w:shd w:val="clear" w:color="auto" w:fill="FFFFFF"/>
        </w:rPr>
        <w:t>аварийных ситуаций на системах теплоснабжения, при взаимодействии</w:t>
      </w:r>
      <w:r w:rsidRPr="00CA0D50">
        <w:rPr>
          <w:color w:val="282828"/>
          <w:szCs w:val="28"/>
        </w:rPr>
        <w:br/>
      </w:r>
      <w:r w:rsidRPr="00CA0D50">
        <w:rPr>
          <w:rStyle w:val="a5"/>
          <w:color w:val="282828"/>
          <w:szCs w:val="28"/>
          <w:shd w:val="clear" w:color="auto" w:fill="FFFFFF"/>
        </w:rPr>
        <w:t>тепл</w:t>
      </w:r>
      <w:proofErr w:type="gramStart"/>
      <w:r w:rsidRPr="00CA0D50">
        <w:rPr>
          <w:rStyle w:val="a5"/>
          <w:color w:val="282828"/>
          <w:szCs w:val="28"/>
          <w:shd w:val="clear" w:color="auto" w:fill="FFFFFF"/>
        </w:rPr>
        <w:t>о-</w:t>
      </w:r>
      <w:proofErr w:type="gramEnd"/>
      <w:r w:rsidRPr="00CA0D50">
        <w:rPr>
          <w:rStyle w:val="a5"/>
          <w:color w:val="282828"/>
          <w:szCs w:val="28"/>
          <w:shd w:val="clear" w:color="auto" w:fill="FFFFFF"/>
        </w:rPr>
        <w:t xml:space="preserve">, электро- и </w:t>
      </w:r>
      <w:proofErr w:type="spellStart"/>
      <w:r w:rsidRPr="00CA0D50">
        <w:rPr>
          <w:rStyle w:val="a5"/>
          <w:color w:val="282828"/>
          <w:szCs w:val="28"/>
          <w:shd w:val="clear" w:color="auto" w:fill="FFFFFF"/>
        </w:rPr>
        <w:t>водоснабжающей</w:t>
      </w:r>
      <w:proofErr w:type="spellEnd"/>
      <w:r w:rsidRPr="00CA0D50">
        <w:rPr>
          <w:rStyle w:val="a5"/>
          <w:color w:val="282828"/>
          <w:szCs w:val="28"/>
          <w:shd w:val="clear" w:color="auto" w:fill="FFFFFF"/>
        </w:rPr>
        <w:t xml:space="preserve"> организации, расположенных на территории </w:t>
      </w:r>
      <w:proofErr w:type="spellStart"/>
      <w:r w:rsidRPr="00CA0D50">
        <w:rPr>
          <w:rStyle w:val="a5"/>
          <w:color w:val="282828"/>
          <w:szCs w:val="28"/>
          <w:shd w:val="clear" w:color="auto" w:fill="FFFFFF"/>
        </w:rPr>
        <w:t>Курчалоевского</w:t>
      </w:r>
      <w:proofErr w:type="spellEnd"/>
      <w:r w:rsidRPr="00CA0D50">
        <w:rPr>
          <w:rStyle w:val="a5"/>
          <w:color w:val="282828"/>
          <w:szCs w:val="28"/>
          <w:shd w:val="clear" w:color="auto" w:fill="FFFFFF"/>
        </w:rPr>
        <w:t xml:space="preserve"> муниципального района</w:t>
      </w:r>
    </w:p>
    <w:p w:rsidR="00C2092D" w:rsidRPr="00406875" w:rsidRDefault="00C2092D" w:rsidP="00053F0F">
      <w:pPr>
        <w:shd w:val="clear" w:color="auto" w:fill="FFFFFF"/>
        <w:rPr>
          <w:szCs w:val="28"/>
        </w:rPr>
      </w:pPr>
    </w:p>
    <w:p w:rsidR="00C2092D" w:rsidRDefault="00333362" w:rsidP="004463F9">
      <w:pPr>
        <w:ind w:firstLine="708"/>
        <w:jc w:val="both"/>
        <w:rPr>
          <w:szCs w:val="28"/>
        </w:rPr>
      </w:pPr>
      <w:r w:rsidRPr="00CA0D50">
        <w:rPr>
          <w:bCs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"О теплоснабжении", приказом Министерства энергетики Российской Федерации от 12.03.2013 № 103 «Об утверждении правил оценки готовности к отопительному сезону», в целях организации обеспечения надежного теплоснабжения потребителей на территории </w:t>
      </w:r>
      <w:proofErr w:type="spellStart"/>
      <w:r w:rsidRPr="00CA0D50">
        <w:rPr>
          <w:bCs/>
          <w:szCs w:val="28"/>
        </w:rPr>
        <w:t>Курчалоевского</w:t>
      </w:r>
      <w:proofErr w:type="spellEnd"/>
      <w:r w:rsidRPr="00CA0D50">
        <w:rPr>
          <w:bCs/>
          <w:szCs w:val="28"/>
        </w:rPr>
        <w:t xml:space="preserve"> муниципального района</w:t>
      </w:r>
    </w:p>
    <w:p w:rsidR="00C2092D" w:rsidRPr="00417AE4" w:rsidRDefault="00C2092D" w:rsidP="00C2092D">
      <w:pPr>
        <w:ind w:firstLine="708"/>
        <w:rPr>
          <w:szCs w:val="28"/>
        </w:rPr>
      </w:pPr>
      <w:r>
        <w:rPr>
          <w:szCs w:val="28"/>
        </w:rPr>
        <w:t xml:space="preserve">                                 </w:t>
      </w:r>
      <w:r w:rsidR="0065475D">
        <w:rPr>
          <w:szCs w:val="28"/>
        </w:rPr>
        <w:t xml:space="preserve">    </w:t>
      </w:r>
      <w:r>
        <w:rPr>
          <w:szCs w:val="28"/>
        </w:rPr>
        <w:t>ПОСТАНОВЛЯЮ:</w:t>
      </w:r>
    </w:p>
    <w:p w:rsidR="004463F9" w:rsidRDefault="004463F9" w:rsidP="004463F9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627A56">
        <w:rPr>
          <w:rFonts w:eastAsia="Calibri"/>
          <w:szCs w:val="28"/>
          <w:lang w:eastAsia="en-US"/>
        </w:rPr>
        <w:tab/>
      </w:r>
    </w:p>
    <w:p w:rsidR="00333362" w:rsidRPr="00D159FF" w:rsidRDefault="00333362" w:rsidP="0033336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</w:t>
      </w:r>
      <w:r w:rsidR="004463F9" w:rsidRPr="00333362">
        <w:rPr>
          <w:b w:val="0"/>
        </w:rPr>
        <w:t>1</w:t>
      </w:r>
      <w:r w:rsidR="004463F9" w:rsidRPr="00417AE4">
        <w:t>.</w:t>
      </w:r>
      <w:r w:rsidRPr="00333362">
        <w:rPr>
          <w:b w:val="0"/>
        </w:rPr>
        <w:t xml:space="preserve"> </w:t>
      </w:r>
      <w:r w:rsidR="00E71A12">
        <w:rPr>
          <w:b w:val="0"/>
        </w:rPr>
        <w:t>Утвердить П</w:t>
      </w:r>
      <w:r w:rsidRPr="00CA0D50">
        <w:rPr>
          <w:b w:val="0"/>
        </w:rPr>
        <w:t>лан действий по ликвидации последствий аварийных ситуаций в системах электр</w:t>
      </w:r>
      <w:proofErr w:type="gramStart"/>
      <w:r w:rsidRPr="00CA0D50">
        <w:rPr>
          <w:b w:val="0"/>
        </w:rPr>
        <w:t>о-</w:t>
      </w:r>
      <w:proofErr w:type="gramEnd"/>
      <w:r w:rsidRPr="00CA0D50">
        <w:rPr>
          <w:b w:val="0"/>
        </w:rPr>
        <w:t xml:space="preserve">, водо- и теплоснабжения, с учетом взаимодействия </w:t>
      </w:r>
      <w:proofErr w:type="spellStart"/>
      <w:r w:rsidRPr="00CA0D50">
        <w:rPr>
          <w:b w:val="0"/>
        </w:rPr>
        <w:t>энергоснабжающих</w:t>
      </w:r>
      <w:proofErr w:type="spellEnd"/>
      <w:r w:rsidRPr="00CA0D50">
        <w:rPr>
          <w:b w:val="0"/>
        </w:rPr>
        <w:t xml:space="preserve"> организаций, потребителей и служб жилищно-коммунального хоз</w:t>
      </w:r>
      <w:r>
        <w:rPr>
          <w:b w:val="0"/>
        </w:rPr>
        <w:t>яйства всех форм со</w:t>
      </w:r>
      <w:r w:rsidR="00E71A12">
        <w:rPr>
          <w:b w:val="0"/>
        </w:rPr>
        <w:t>бственности согласно приложению к настоящему постановлению.</w:t>
      </w:r>
    </w:p>
    <w:p w:rsidR="00C2092D" w:rsidRDefault="00333362" w:rsidP="004463F9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2</w:t>
      </w:r>
      <w:r w:rsidR="00C2092D">
        <w:rPr>
          <w:szCs w:val="28"/>
        </w:rPr>
        <w:t>.</w:t>
      </w:r>
      <w:proofErr w:type="gramStart"/>
      <w:r w:rsidR="00C2092D">
        <w:rPr>
          <w:szCs w:val="28"/>
        </w:rPr>
        <w:t>Разместить</w:t>
      </w:r>
      <w:proofErr w:type="gramEnd"/>
      <w:r w:rsidR="00C2092D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2092D">
        <w:rPr>
          <w:szCs w:val="28"/>
        </w:rPr>
        <w:t>Курчалоевского</w:t>
      </w:r>
      <w:proofErr w:type="spellEnd"/>
      <w:r w:rsidR="00C2092D">
        <w:rPr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4463F9" w:rsidRPr="00417AE4" w:rsidRDefault="00E71A12" w:rsidP="004463F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53F0F">
        <w:rPr>
          <w:szCs w:val="28"/>
        </w:rPr>
        <w:t>.</w:t>
      </w:r>
      <w:proofErr w:type="gramStart"/>
      <w:r w:rsidR="004463F9" w:rsidRPr="00417AE4">
        <w:rPr>
          <w:szCs w:val="28"/>
        </w:rPr>
        <w:t>Контроль за</w:t>
      </w:r>
      <w:proofErr w:type="gramEnd"/>
      <w:r w:rsidR="004463F9" w:rsidRPr="00417AE4">
        <w:rPr>
          <w:szCs w:val="28"/>
        </w:rPr>
        <w:t xml:space="preserve"> исполнением настоящего </w:t>
      </w:r>
      <w:r w:rsidR="004463F9">
        <w:rPr>
          <w:szCs w:val="28"/>
        </w:rPr>
        <w:t>постановления</w:t>
      </w:r>
      <w:r w:rsidR="004463F9" w:rsidRPr="00417AE4">
        <w:rPr>
          <w:szCs w:val="28"/>
        </w:rPr>
        <w:t xml:space="preserve"> </w:t>
      </w:r>
      <w:r w:rsidR="004463F9">
        <w:rPr>
          <w:szCs w:val="28"/>
        </w:rPr>
        <w:t xml:space="preserve">возложить на заместителя главы администрации </w:t>
      </w:r>
      <w:proofErr w:type="spellStart"/>
      <w:r w:rsidR="004463F9">
        <w:rPr>
          <w:szCs w:val="28"/>
        </w:rPr>
        <w:t>Курча</w:t>
      </w:r>
      <w:r w:rsidR="00363C81">
        <w:rPr>
          <w:szCs w:val="28"/>
        </w:rPr>
        <w:t>лоевского</w:t>
      </w:r>
      <w:proofErr w:type="spellEnd"/>
      <w:r w:rsidR="00363C81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Т.Х.Дакаева</w:t>
      </w:r>
      <w:proofErr w:type="spellEnd"/>
      <w:r>
        <w:rPr>
          <w:szCs w:val="28"/>
        </w:rPr>
        <w:t>.</w:t>
      </w:r>
    </w:p>
    <w:p w:rsidR="004463F9" w:rsidRPr="00417AE4" w:rsidRDefault="00E71A12" w:rsidP="004463F9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4463F9" w:rsidRPr="00417AE4">
        <w:rPr>
          <w:szCs w:val="28"/>
        </w:rPr>
        <w:t xml:space="preserve">. Настоящее </w:t>
      </w:r>
      <w:r w:rsidR="004463F9">
        <w:rPr>
          <w:szCs w:val="28"/>
        </w:rPr>
        <w:t>постановление</w:t>
      </w:r>
      <w:r w:rsidR="004463F9" w:rsidRPr="00417AE4">
        <w:rPr>
          <w:szCs w:val="28"/>
        </w:rPr>
        <w:t xml:space="preserve"> вступает в силу со дня его подписания.</w:t>
      </w:r>
    </w:p>
    <w:p w:rsidR="00053F0F" w:rsidRDefault="00053F0F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463F9" w:rsidRDefault="003538A1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C52C94">
        <w:rPr>
          <w:szCs w:val="28"/>
        </w:rPr>
        <w:t>Глава</w:t>
      </w:r>
      <w:r w:rsidR="004463F9">
        <w:rPr>
          <w:szCs w:val="28"/>
        </w:rPr>
        <w:t xml:space="preserve"> </w:t>
      </w:r>
    </w:p>
    <w:p w:rsidR="003538A1" w:rsidRPr="00C52C94" w:rsidRDefault="003538A1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а</w:t>
      </w:r>
      <w:r w:rsidRPr="00C52C94">
        <w:rPr>
          <w:szCs w:val="28"/>
        </w:rPr>
        <w:t>дминистрации</w:t>
      </w:r>
    </w:p>
    <w:p w:rsidR="004463F9" w:rsidRDefault="003538A1" w:rsidP="004463F9">
      <w:p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 w:rsidRPr="00C52C94">
        <w:rPr>
          <w:szCs w:val="28"/>
        </w:rPr>
        <w:t>Курчалоевского</w:t>
      </w:r>
      <w:proofErr w:type="spellEnd"/>
      <w:r w:rsidRPr="00C52C94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</w:p>
    <w:p w:rsidR="004463F9" w:rsidRPr="00053F0F" w:rsidRDefault="003538A1" w:rsidP="00053F0F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р</w:t>
      </w:r>
      <w:r w:rsidRPr="00C52C94">
        <w:rPr>
          <w:szCs w:val="28"/>
        </w:rPr>
        <w:t xml:space="preserve">айона </w:t>
      </w:r>
      <w:r>
        <w:rPr>
          <w:szCs w:val="28"/>
        </w:rPr>
        <w:t>Ч</w:t>
      </w:r>
      <w:r w:rsidRPr="00C52C94">
        <w:rPr>
          <w:szCs w:val="28"/>
        </w:rPr>
        <w:t xml:space="preserve">еченской </w:t>
      </w:r>
      <w:r>
        <w:rPr>
          <w:szCs w:val="28"/>
        </w:rPr>
        <w:t>Р</w:t>
      </w:r>
      <w:r w:rsidRPr="00C52C94">
        <w:rPr>
          <w:szCs w:val="28"/>
        </w:rPr>
        <w:t>еспублики</w:t>
      </w:r>
      <w:r w:rsidRPr="00147064">
        <w:rPr>
          <w:rFonts w:ascii="Courier New" w:hAnsi="Courier New" w:cs="Courier New"/>
          <w:sz w:val="20"/>
          <w:szCs w:val="20"/>
        </w:rPr>
        <w:t xml:space="preserve">    </w:t>
      </w:r>
      <w:r w:rsidR="004463F9">
        <w:rPr>
          <w:rFonts w:ascii="Courier New" w:hAnsi="Courier New" w:cs="Courier New"/>
          <w:sz w:val="20"/>
          <w:szCs w:val="20"/>
        </w:rPr>
        <w:t xml:space="preserve">         </w:t>
      </w:r>
      <w:r w:rsidR="004463F9">
        <w:rPr>
          <w:rFonts w:ascii="Courier New" w:hAnsi="Courier New" w:cs="Courier New"/>
          <w:sz w:val="20"/>
          <w:szCs w:val="20"/>
        </w:rPr>
        <w:tab/>
      </w:r>
      <w:r w:rsidR="004463F9">
        <w:rPr>
          <w:rFonts w:ascii="Courier New" w:hAnsi="Courier New" w:cs="Courier New"/>
          <w:sz w:val="20"/>
          <w:szCs w:val="20"/>
        </w:rPr>
        <w:tab/>
      </w:r>
      <w:r w:rsidR="004463F9">
        <w:rPr>
          <w:rFonts w:ascii="Courier New" w:hAnsi="Courier New" w:cs="Courier New"/>
          <w:sz w:val="20"/>
          <w:szCs w:val="20"/>
        </w:rPr>
        <w:tab/>
      </w:r>
      <w:r w:rsidR="004463F9">
        <w:rPr>
          <w:rFonts w:ascii="Courier New" w:hAnsi="Courier New" w:cs="Courier New"/>
          <w:sz w:val="20"/>
          <w:szCs w:val="20"/>
        </w:rPr>
        <w:tab/>
      </w:r>
      <w:proofErr w:type="spellStart"/>
      <w:r w:rsidR="004463F9" w:rsidRPr="004463F9">
        <w:rPr>
          <w:szCs w:val="28"/>
        </w:rPr>
        <w:t>Х.З.Кадыров</w:t>
      </w:r>
      <w:proofErr w:type="spellEnd"/>
      <w:r w:rsidRPr="00147064">
        <w:rPr>
          <w:rFonts w:ascii="Courier New" w:hAnsi="Courier New" w:cs="Courier New"/>
          <w:sz w:val="20"/>
          <w:szCs w:val="20"/>
        </w:rPr>
        <w:t xml:space="preserve">  </w:t>
      </w:r>
    </w:p>
    <w:p w:rsidR="004463F9" w:rsidRDefault="004463F9" w:rsidP="004463F9">
      <w:pPr>
        <w:ind w:left="5664" w:firstLine="708"/>
        <w:rPr>
          <w:sz w:val="22"/>
          <w:szCs w:val="22"/>
        </w:rPr>
      </w:pPr>
    </w:p>
    <w:p w:rsidR="00333362" w:rsidRPr="00255B34" w:rsidRDefault="00333362" w:rsidP="00333362">
      <w:pPr>
        <w:ind w:left="5664" w:firstLine="708"/>
        <w:rPr>
          <w:sz w:val="22"/>
          <w:szCs w:val="22"/>
        </w:rPr>
      </w:pPr>
      <w:r w:rsidRPr="00255B3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333362" w:rsidRDefault="00333362" w:rsidP="00333362">
      <w:pPr>
        <w:ind w:left="6372"/>
        <w:rPr>
          <w:sz w:val="22"/>
          <w:szCs w:val="22"/>
        </w:rPr>
      </w:pPr>
      <w:r>
        <w:rPr>
          <w:sz w:val="22"/>
          <w:szCs w:val="22"/>
        </w:rPr>
        <w:t>к</w:t>
      </w:r>
      <w:r w:rsidRPr="00255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постановлению </w:t>
      </w:r>
    </w:p>
    <w:p w:rsidR="00333362" w:rsidRDefault="00333362" w:rsidP="00333362">
      <w:pPr>
        <w:ind w:left="6372"/>
        <w:rPr>
          <w:sz w:val="22"/>
          <w:szCs w:val="22"/>
        </w:rPr>
      </w:pPr>
      <w:r w:rsidRPr="00255B34">
        <w:rPr>
          <w:sz w:val="22"/>
          <w:szCs w:val="22"/>
        </w:rPr>
        <w:t xml:space="preserve">главы администрации </w:t>
      </w:r>
      <w:proofErr w:type="spellStart"/>
      <w:r w:rsidRPr="00255B34">
        <w:rPr>
          <w:sz w:val="22"/>
          <w:szCs w:val="22"/>
        </w:rPr>
        <w:t>Курчалоевского</w:t>
      </w:r>
      <w:proofErr w:type="spellEnd"/>
      <w:r w:rsidRPr="00255B34">
        <w:rPr>
          <w:sz w:val="22"/>
          <w:szCs w:val="22"/>
        </w:rPr>
        <w:t xml:space="preserve"> муниципального района </w:t>
      </w:r>
    </w:p>
    <w:p w:rsidR="00333362" w:rsidRDefault="00333362" w:rsidP="00333362">
      <w:pPr>
        <w:ind w:left="6372"/>
        <w:rPr>
          <w:sz w:val="22"/>
          <w:szCs w:val="22"/>
        </w:rPr>
      </w:pPr>
      <w:r w:rsidRPr="00255B34">
        <w:rPr>
          <w:sz w:val="22"/>
          <w:szCs w:val="22"/>
        </w:rPr>
        <w:t xml:space="preserve">от </w:t>
      </w:r>
      <w:r>
        <w:rPr>
          <w:sz w:val="22"/>
          <w:szCs w:val="22"/>
        </w:rPr>
        <w:t>«__»________2019</w:t>
      </w:r>
      <w:r w:rsidRPr="00255B34">
        <w:rPr>
          <w:sz w:val="22"/>
          <w:szCs w:val="22"/>
        </w:rPr>
        <w:t>г. №____</w:t>
      </w:r>
    </w:p>
    <w:p w:rsidR="00333362" w:rsidRDefault="00333362" w:rsidP="00333362"/>
    <w:p w:rsidR="00333362" w:rsidRDefault="00333362" w:rsidP="00333362"/>
    <w:p w:rsidR="00333362" w:rsidRPr="00CA0D50" w:rsidRDefault="00E71A12" w:rsidP="00333362">
      <w:pPr>
        <w:shd w:val="clear" w:color="auto" w:fill="FFFFFF"/>
        <w:jc w:val="center"/>
        <w:rPr>
          <w:rStyle w:val="a5"/>
          <w:color w:val="282828"/>
          <w:szCs w:val="28"/>
          <w:shd w:val="clear" w:color="auto" w:fill="FFFFFF"/>
        </w:rPr>
      </w:pPr>
      <w:r>
        <w:rPr>
          <w:rStyle w:val="a5"/>
          <w:color w:val="282828"/>
          <w:szCs w:val="28"/>
          <w:shd w:val="clear" w:color="auto" w:fill="FFFFFF"/>
        </w:rPr>
        <w:t>План</w:t>
      </w:r>
      <w:r w:rsidR="00333362" w:rsidRPr="00CA0D50">
        <w:rPr>
          <w:rStyle w:val="a5"/>
          <w:color w:val="282828"/>
          <w:szCs w:val="28"/>
          <w:shd w:val="clear" w:color="auto" w:fill="FFFFFF"/>
        </w:rPr>
        <w:t xml:space="preserve"> действий по ликвидации последствий</w:t>
      </w:r>
      <w:r w:rsidR="00333362" w:rsidRPr="00CA0D50">
        <w:rPr>
          <w:color w:val="282828"/>
          <w:szCs w:val="28"/>
        </w:rPr>
        <w:br/>
      </w:r>
      <w:r w:rsidR="00333362" w:rsidRPr="00CA0D50">
        <w:rPr>
          <w:rStyle w:val="a5"/>
          <w:color w:val="282828"/>
          <w:szCs w:val="28"/>
          <w:shd w:val="clear" w:color="auto" w:fill="FFFFFF"/>
        </w:rPr>
        <w:t>аварийных ситуаций на системах теплоснабжения, при взаимодействии</w:t>
      </w:r>
      <w:r w:rsidR="00333362" w:rsidRPr="00CA0D50">
        <w:rPr>
          <w:color w:val="282828"/>
          <w:szCs w:val="28"/>
        </w:rPr>
        <w:br/>
      </w:r>
      <w:r w:rsidR="00333362" w:rsidRPr="00CA0D50">
        <w:rPr>
          <w:rStyle w:val="a5"/>
          <w:color w:val="282828"/>
          <w:szCs w:val="28"/>
          <w:shd w:val="clear" w:color="auto" w:fill="FFFFFF"/>
        </w:rPr>
        <w:t>тепл</w:t>
      </w:r>
      <w:proofErr w:type="gramStart"/>
      <w:r w:rsidR="00333362" w:rsidRPr="00CA0D50">
        <w:rPr>
          <w:rStyle w:val="a5"/>
          <w:color w:val="282828"/>
          <w:szCs w:val="28"/>
          <w:shd w:val="clear" w:color="auto" w:fill="FFFFFF"/>
        </w:rPr>
        <w:t>о-</w:t>
      </w:r>
      <w:proofErr w:type="gramEnd"/>
      <w:r w:rsidR="00333362" w:rsidRPr="00CA0D50">
        <w:rPr>
          <w:rStyle w:val="a5"/>
          <w:color w:val="282828"/>
          <w:szCs w:val="28"/>
          <w:shd w:val="clear" w:color="auto" w:fill="FFFFFF"/>
        </w:rPr>
        <w:t xml:space="preserve">, электро- и </w:t>
      </w:r>
      <w:proofErr w:type="spellStart"/>
      <w:r w:rsidR="00333362" w:rsidRPr="00CA0D50">
        <w:rPr>
          <w:rStyle w:val="a5"/>
          <w:color w:val="282828"/>
          <w:szCs w:val="28"/>
          <w:shd w:val="clear" w:color="auto" w:fill="FFFFFF"/>
        </w:rPr>
        <w:t>водоснабжающей</w:t>
      </w:r>
      <w:proofErr w:type="spellEnd"/>
      <w:r w:rsidR="00333362" w:rsidRPr="00CA0D50">
        <w:rPr>
          <w:rStyle w:val="a5"/>
          <w:color w:val="282828"/>
          <w:szCs w:val="28"/>
          <w:shd w:val="clear" w:color="auto" w:fill="FFFFFF"/>
        </w:rPr>
        <w:t xml:space="preserve"> организации, расположенных на территории </w:t>
      </w:r>
      <w:proofErr w:type="spellStart"/>
      <w:r w:rsidR="00333362" w:rsidRPr="00CA0D50">
        <w:rPr>
          <w:rStyle w:val="a5"/>
          <w:color w:val="282828"/>
          <w:szCs w:val="28"/>
          <w:shd w:val="clear" w:color="auto" w:fill="FFFFFF"/>
        </w:rPr>
        <w:t>Курчалоевского</w:t>
      </w:r>
      <w:proofErr w:type="spellEnd"/>
      <w:r w:rsidR="00333362" w:rsidRPr="00CA0D50">
        <w:rPr>
          <w:rStyle w:val="a5"/>
          <w:color w:val="282828"/>
          <w:szCs w:val="28"/>
          <w:shd w:val="clear" w:color="auto" w:fill="FFFFFF"/>
        </w:rPr>
        <w:t xml:space="preserve"> муниципального района</w:t>
      </w:r>
    </w:p>
    <w:p w:rsidR="00333362" w:rsidRPr="00CA0D50" w:rsidRDefault="00333362" w:rsidP="00333362">
      <w:pPr>
        <w:rPr>
          <w:szCs w:val="28"/>
        </w:rPr>
      </w:pPr>
    </w:p>
    <w:p w:rsidR="00333362" w:rsidRPr="00167A04" w:rsidRDefault="00333362" w:rsidP="00333362">
      <w:pPr>
        <w:jc w:val="center"/>
        <w:rPr>
          <w:b/>
        </w:rPr>
      </w:pPr>
      <w:r>
        <w:rPr>
          <w:b/>
        </w:rPr>
        <w:t>Цели</w:t>
      </w:r>
    </w:p>
    <w:p w:rsidR="00333362" w:rsidRDefault="00333362" w:rsidP="00333362"/>
    <w:p w:rsidR="00333362" w:rsidRPr="00333362" w:rsidRDefault="00333362" w:rsidP="00333362">
      <w:pPr>
        <w:jc w:val="both"/>
        <w:rPr>
          <w:szCs w:val="28"/>
        </w:rPr>
      </w:pPr>
      <w:r>
        <w:rPr>
          <w:szCs w:val="28"/>
        </w:rPr>
        <w:t>1.</w:t>
      </w:r>
      <w:r w:rsidRPr="00333362">
        <w:rPr>
          <w:szCs w:val="28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Default="00333362" w:rsidP="00333362">
      <w:pPr>
        <w:jc w:val="both"/>
      </w:pPr>
      <w:r w:rsidRPr="00E24879">
        <w:rPr>
          <w:szCs w:val="28"/>
        </w:rPr>
        <w:t>2. Мобилизация усилий по ликвидации технологических нарушений и аварийных ситуаций на объектах жилищно</w:t>
      </w:r>
      <w:r>
        <w:t xml:space="preserve">-коммунального назначения. </w:t>
      </w:r>
    </w:p>
    <w:p w:rsidR="00333362" w:rsidRDefault="00333362" w:rsidP="00333362">
      <w:pPr>
        <w:jc w:val="both"/>
      </w:pPr>
    </w:p>
    <w:p w:rsidR="00333362" w:rsidRPr="00E24879" w:rsidRDefault="00333362" w:rsidP="00333362">
      <w:pPr>
        <w:jc w:val="both"/>
        <w:rPr>
          <w:szCs w:val="28"/>
        </w:rPr>
      </w:pPr>
      <w:r>
        <w:t xml:space="preserve">3. </w:t>
      </w:r>
      <w:r w:rsidRPr="00E24879">
        <w:rPr>
          <w:szCs w:val="28"/>
        </w:rPr>
        <w:t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7C725C" w:rsidRDefault="00333362" w:rsidP="00333362">
      <w:pPr>
        <w:jc w:val="center"/>
        <w:rPr>
          <w:b/>
          <w:sz w:val="24"/>
        </w:rPr>
      </w:pPr>
      <w:r w:rsidRPr="007C725C">
        <w:rPr>
          <w:b/>
          <w:sz w:val="24"/>
        </w:rPr>
        <w:t>Задачи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1.   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>
        <w:rPr>
          <w:szCs w:val="28"/>
        </w:rPr>
        <w:t xml:space="preserve">2.    </w:t>
      </w:r>
      <w:r w:rsidRPr="00E24879">
        <w:rPr>
          <w:szCs w:val="28"/>
        </w:rPr>
        <w:t>Организация работ по локализации и ликвидации аварийных ситуаций.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>
        <w:rPr>
          <w:szCs w:val="28"/>
        </w:rPr>
        <w:t xml:space="preserve">3.  </w:t>
      </w:r>
      <w:r w:rsidRPr="00E24879">
        <w:rPr>
          <w:szCs w:val="28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Default="00333362" w:rsidP="00333362">
      <w:pPr>
        <w:jc w:val="both"/>
        <w:rPr>
          <w:szCs w:val="28"/>
        </w:rPr>
      </w:pPr>
      <w:r>
        <w:rPr>
          <w:szCs w:val="28"/>
        </w:rPr>
        <w:t xml:space="preserve">4.  </w:t>
      </w:r>
      <w:r w:rsidRPr="00E24879">
        <w:rPr>
          <w:szCs w:val="28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  <w:r>
        <w:rPr>
          <w:szCs w:val="28"/>
        </w:rPr>
        <w:t xml:space="preserve"> 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1. Общая характеристика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1.  Климат и </w:t>
      </w:r>
      <w:proofErr w:type="spellStart"/>
      <w:r w:rsidRPr="00E24879">
        <w:rPr>
          <w:szCs w:val="28"/>
        </w:rPr>
        <w:t>погодно</w:t>
      </w:r>
      <w:proofErr w:type="spellEnd"/>
      <w:r w:rsidRPr="00E24879">
        <w:rPr>
          <w:szCs w:val="28"/>
        </w:rPr>
        <w:t>-климатические явления, оказывающие влияние на эксплуатацию тепловых сетей.</w:t>
      </w:r>
    </w:p>
    <w:p w:rsidR="00333362" w:rsidRPr="00A17E14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</w:t>
      </w:r>
      <w:r w:rsidRPr="00A17E14">
        <w:rPr>
          <w:szCs w:val="28"/>
        </w:rPr>
        <w:t xml:space="preserve">Климат на территории </w:t>
      </w:r>
      <w:proofErr w:type="spellStart"/>
      <w:r w:rsidRPr="00A17E14">
        <w:rPr>
          <w:szCs w:val="28"/>
        </w:rPr>
        <w:t>Курчалоевского</w:t>
      </w:r>
      <w:proofErr w:type="spellEnd"/>
      <w:r w:rsidRPr="00A17E14">
        <w:rPr>
          <w:szCs w:val="28"/>
        </w:rPr>
        <w:t xml:space="preserve"> муниципального района является неустойчивым.  Зима сравнительно мягкая с частыми оттепелями, а весна поздняя с частыми заморозками.  Расчет температуры воздуха для отопления составляет - 9</w:t>
      </w:r>
      <w:proofErr w:type="gramStart"/>
      <w:r w:rsidRPr="00A17E14">
        <w:rPr>
          <w:szCs w:val="28"/>
        </w:rPr>
        <w:t>º С</w:t>
      </w:r>
      <w:proofErr w:type="gramEnd"/>
      <w:r w:rsidRPr="00A17E14">
        <w:rPr>
          <w:szCs w:val="28"/>
        </w:rPr>
        <w:t>, продолжительность отопительного периода 220 дней.</w:t>
      </w:r>
    </w:p>
    <w:p w:rsidR="00333362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 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lastRenderedPageBreak/>
        <w:t>Общая протяженность тепловых сетей 894</w:t>
      </w:r>
      <w:r>
        <w:rPr>
          <w:szCs w:val="28"/>
        </w:rPr>
        <w:t xml:space="preserve"> </w:t>
      </w:r>
      <w:r w:rsidRPr="00E24879">
        <w:rPr>
          <w:szCs w:val="28"/>
        </w:rPr>
        <w:t>м</w:t>
      </w:r>
      <w:proofErr w:type="gramStart"/>
      <w:r w:rsidRPr="00E24879">
        <w:rPr>
          <w:szCs w:val="28"/>
        </w:rPr>
        <w:t xml:space="preserve"> .</w:t>
      </w:r>
      <w:proofErr w:type="gramEnd"/>
    </w:p>
    <w:p w:rsidR="00333362" w:rsidRPr="00E24879" w:rsidRDefault="00333362" w:rsidP="00333362">
      <w:pPr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курчалоевском</w:t>
      </w:r>
      <w:proofErr w:type="spellEnd"/>
      <w:r>
        <w:rPr>
          <w:szCs w:val="28"/>
        </w:rPr>
        <w:t xml:space="preserve"> муниципальном районе</w:t>
      </w:r>
      <w:r w:rsidRPr="00E24879">
        <w:rPr>
          <w:szCs w:val="28"/>
        </w:rPr>
        <w:t xml:space="preserve">  к  тепловым  сетям  подклю</w:t>
      </w:r>
      <w:r>
        <w:rPr>
          <w:szCs w:val="28"/>
        </w:rPr>
        <w:t>чено</w:t>
      </w:r>
      <w:r w:rsidRPr="00E24879">
        <w:rPr>
          <w:szCs w:val="28"/>
        </w:rPr>
        <w:t xml:space="preserve">  </w:t>
      </w:r>
      <w:r>
        <w:rPr>
          <w:szCs w:val="28"/>
        </w:rPr>
        <w:t>2 школы, административный центр (8 объектов)</w:t>
      </w:r>
      <w:proofErr w:type="gramStart"/>
      <w:r>
        <w:rPr>
          <w:szCs w:val="28"/>
        </w:rPr>
        <w:t xml:space="preserve"> </w:t>
      </w:r>
      <w:r w:rsidRPr="00E24879">
        <w:rPr>
          <w:szCs w:val="28"/>
        </w:rPr>
        <w:t>,</w:t>
      </w:r>
      <w:proofErr w:type="gramEnd"/>
      <w:r w:rsidRPr="00E24879">
        <w:rPr>
          <w:szCs w:val="28"/>
        </w:rPr>
        <w:t xml:space="preserve">  Дом  </w:t>
      </w:r>
      <w:proofErr w:type="spellStart"/>
      <w:r w:rsidRPr="00E24879">
        <w:rPr>
          <w:szCs w:val="28"/>
        </w:rPr>
        <w:t>Культуры,</w:t>
      </w:r>
      <w:r>
        <w:rPr>
          <w:szCs w:val="28"/>
        </w:rPr>
        <w:t>,спорт</w:t>
      </w:r>
      <w:proofErr w:type="spellEnd"/>
      <w:r>
        <w:rPr>
          <w:szCs w:val="28"/>
        </w:rPr>
        <w:t xml:space="preserve"> комплекс, музей.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 Риски возникновения  аварий,  масштабы  и  последствия</w:t>
      </w:r>
    </w:p>
    <w:p w:rsidR="00333362" w:rsidRPr="00E24879" w:rsidRDefault="00333362" w:rsidP="0033336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315"/>
        <w:gridCol w:w="1962"/>
        <w:gridCol w:w="1931"/>
        <w:gridCol w:w="1523"/>
      </w:tblGrid>
      <w:tr w:rsidR="00333362" w:rsidRPr="001D0AEE" w:rsidTr="00957BE8"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Вид аварии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Причина аварии</w:t>
            </w:r>
          </w:p>
        </w:tc>
        <w:tc>
          <w:tcPr>
            <w:tcW w:w="3190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Масштаб аварии и последствия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Уровень реагирования</w:t>
            </w:r>
          </w:p>
        </w:tc>
        <w:tc>
          <w:tcPr>
            <w:tcW w:w="159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Примечание</w:t>
            </w:r>
          </w:p>
        </w:tc>
      </w:tr>
      <w:tr w:rsidR="00333362" w:rsidRPr="001D0AEE" w:rsidTr="00957BE8"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Остановка котельной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Прекращение подачи электроэнергии</w:t>
            </w:r>
          </w:p>
        </w:tc>
        <w:tc>
          <w:tcPr>
            <w:tcW w:w="3190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муниципальный</w:t>
            </w:r>
          </w:p>
        </w:tc>
        <w:tc>
          <w:tcPr>
            <w:tcW w:w="159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</w:tr>
      <w:tr w:rsidR="00333362" w:rsidRPr="001D0AEE" w:rsidTr="00957BE8"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Остановка котельной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Прекращение подачи топлива</w:t>
            </w:r>
          </w:p>
        </w:tc>
        <w:tc>
          <w:tcPr>
            <w:tcW w:w="3190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объектовый (локальный)</w:t>
            </w:r>
          </w:p>
        </w:tc>
        <w:tc>
          <w:tcPr>
            <w:tcW w:w="159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</w:tr>
      <w:tr w:rsidR="00333362" w:rsidRPr="001D0AEE" w:rsidTr="00957BE8"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Порыв тепловых сетей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Предельный износ, гидродинамические удары</w:t>
            </w:r>
          </w:p>
        </w:tc>
        <w:tc>
          <w:tcPr>
            <w:tcW w:w="3190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Прекращение подачи горячей воды в систему отопления всех потребителей, понижение  температуры  в   зданиях и жилых домах, </w:t>
            </w:r>
            <w:r w:rsidRPr="001D0AEE">
              <w:rPr>
                <w:szCs w:val="28"/>
              </w:rPr>
              <w:lastRenderedPageBreak/>
              <w:t>размораживание тепловых сетей и отопительных батарей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муниципальный</w:t>
            </w:r>
          </w:p>
        </w:tc>
        <w:tc>
          <w:tcPr>
            <w:tcW w:w="159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</w:tr>
      <w:tr w:rsidR="00333362" w:rsidRPr="001D0AEE" w:rsidTr="00957BE8"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lastRenderedPageBreak/>
              <w:t>Порыв  сетей   водоснабжения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Предельный износ, повреждение на трассе</w:t>
            </w:r>
          </w:p>
        </w:tc>
        <w:tc>
          <w:tcPr>
            <w:tcW w:w="3190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Прекращение  циркуляции  в  системе вод</w:t>
            </w:r>
            <w:proofErr w:type="gramStart"/>
            <w:r w:rsidRPr="001D0AEE">
              <w:rPr>
                <w:szCs w:val="28"/>
              </w:rPr>
              <w:t>о-</w:t>
            </w:r>
            <w:proofErr w:type="gramEnd"/>
            <w:r w:rsidRPr="001D0AEE">
              <w:rPr>
                <w:szCs w:val="28"/>
              </w:rPr>
              <w:t xml:space="preserve">  и  тепло- снабжения           </w:t>
            </w:r>
          </w:p>
        </w:tc>
        <w:tc>
          <w:tcPr>
            <w:tcW w:w="159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муниципальный</w:t>
            </w:r>
          </w:p>
        </w:tc>
        <w:tc>
          <w:tcPr>
            <w:tcW w:w="159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</w:tr>
    </w:tbl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Выводы из  обстановки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Наиболее  вероятными  причинами  возникновения  аварий  и  сбоев  в  работе могут  послужить: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- перебои  в  подаче  топлива  по  причине  аварии  на  магистральном  трубопроводе;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- износ  тепловых  сетей  проложенных  в  грунте (гидродинамические  удары);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- неблагоприятные </w:t>
      </w:r>
      <w:proofErr w:type="spellStart"/>
      <w:r w:rsidRPr="00E24879">
        <w:rPr>
          <w:szCs w:val="28"/>
        </w:rPr>
        <w:t>погодно</w:t>
      </w:r>
      <w:proofErr w:type="spellEnd"/>
      <w:r w:rsidRPr="00E24879">
        <w:rPr>
          <w:szCs w:val="28"/>
        </w:rPr>
        <w:t>-климатические явления;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- человеческий фактор.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2. Сведения  о  поставщиках  коммунальных  услуг.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а) водоснабжение  и  водоотведение</w:t>
      </w:r>
    </w:p>
    <w:p w:rsidR="00333362" w:rsidRPr="00E24879" w:rsidRDefault="00333362" w:rsidP="0033336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683"/>
        <w:gridCol w:w="4063"/>
      </w:tblGrid>
      <w:tr w:rsidR="00333362" w:rsidRPr="001D0AEE" w:rsidTr="00957BE8">
        <w:tc>
          <w:tcPr>
            <w:tcW w:w="82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№ </w:t>
            </w:r>
            <w:proofErr w:type="gramStart"/>
            <w:r w:rsidRPr="001D0AEE">
              <w:rPr>
                <w:szCs w:val="28"/>
              </w:rPr>
              <w:t>п</w:t>
            </w:r>
            <w:proofErr w:type="gramEnd"/>
            <w:r w:rsidRPr="001D0AEE">
              <w:rPr>
                <w:szCs w:val="28"/>
              </w:rPr>
              <w:t>/п</w:t>
            </w:r>
          </w:p>
        </w:tc>
        <w:tc>
          <w:tcPr>
            <w:tcW w:w="468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Наименование  организации  </w:t>
            </w: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водоснабжения  и  водоотведения</w:t>
            </w:r>
          </w:p>
        </w:tc>
        <w:tc>
          <w:tcPr>
            <w:tcW w:w="4063" w:type="dxa"/>
            <w:shd w:val="clear" w:color="auto" w:fill="auto"/>
          </w:tcPr>
          <w:p w:rsidR="00333362" w:rsidRPr="001D0AEE" w:rsidRDefault="00333362" w:rsidP="00957BE8">
            <w:pPr>
              <w:jc w:val="center"/>
              <w:rPr>
                <w:szCs w:val="28"/>
              </w:rPr>
            </w:pPr>
            <w:r w:rsidRPr="001D0AEE">
              <w:rPr>
                <w:szCs w:val="28"/>
              </w:rPr>
              <w:t>Адрес организации</w:t>
            </w:r>
          </w:p>
        </w:tc>
      </w:tr>
      <w:tr w:rsidR="00333362" w:rsidRPr="001D0AEE" w:rsidTr="00957BE8">
        <w:tc>
          <w:tcPr>
            <w:tcW w:w="82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1.</w:t>
            </w:r>
          </w:p>
        </w:tc>
        <w:tc>
          <w:tcPr>
            <w:tcW w:w="468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                                                          ФГУП «</w:t>
            </w:r>
            <w:proofErr w:type="spellStart"/>
            <w:r w:rsidRPr="001D0AEE">
              <w:rPr>
                <w:szCs w:val="28"/>
              </w:rPr>
              <w:t>Чечводоканал</w:t>
            </w:r>
            <w:proofErr w:type="spellEnd"/>
            <w:r w:rsidRPr="001D0AEE">
              <w:rPr>
                <w:szCs w:val="28"/>
              </w:rPr>
              <w:t xml:space="preserve">» </w:t>
            </w:r>
            <w:proofErr w:type="spellStart"/>
            <w:r w:rsidRPr="001D0AEE">
              <w:rPr>
                <w:szCs w:val="28"/>
              </w:rPr>
              <w:t>Курчалоевского</w:t>
            </w:r>
            <w:proofErr w:type="spellEnd"/>
            <w:r w:rsidRPr="001D0AEE">
              <w:rPr>
                <w:szCs w:val="28"/>
              </w:rPr>
              <w:t xml:space="preserve"> района</w:t>
            </w:r>
          </w:p>
        </w:tc>
        <w:tc>
          <w:tcPr>
            <w:tcW w:w="40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proofErr w:type="spellStart"/>
            <w:r w:rsidRPr="001D0AEE">
              <w:rPr>
                <w:szCs w:val="28"/>
              </w:rPr>
              <w:t>с</w:t>
            </w:r>
            <w:proofErr w:type="gramStart"/>
            <w:r w:rsidRPr="001D0AEE">
              <w:rPr>
                <w:szCs w:val="28"/>
              </w:rPr>
              <w:t>.К</w:t>
            </w:r>
            <w:proofErr w:type="gramEnd"/>
            <w:r w:rsidRPr="001D0AEE">
              <w:rPr>
                <w:szCs w:val="28"/>
              </w:rPr>
              <w:t>урчалой,Курчалоевского</w:t>
            </w:r>
            <w:proofErr w:type="spellEnd"/>
            <w:r w:rsidRPr="001D0AEE">
              <w:rPr>
                <w:szCs w:val="28"/>
              </w:rPr>
              <w:t xml:space="preserve"> района, </w:t>
            </w:r>
            <w:proofErr w:type="spellStart"/>
            <w:r w:rsidRPr="001D0AEE">
              <w:rPr>
                <w:szCs w:val="28"/>
              </w:rPr>
              <w:t>ул.М.Тарамова</w:t>
            </w:r>
            <w:proofErr w:type="spellEnd"/>
            <w:r w:rsidRPr="001D0AEE">
              <w:rPr>
                <w:szCs w:val="28"/>
              </w:rPr>
              <w:t>, д13</w:t>
            </w:r>
          </w:p>
        </w:tc>
      </w:tr>
    </w:tbl>
    <w:p w:rsidR="00333362" w:rsidRDefault="00333362" w:rsidP="00333362">
      <w:pPr>
        <w:jc w:val="both"/>
        <w:rPr>
          <w:szCs w:val="28"/>
        </w:rPr>
      </w:pPr>
    </w:p>
    <w:p w:rsidR="00333362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б) теплоснабжение </w:t>
      </w:r>
    </w:p>
    <w:p w:rsidR="00333362" w:rsidRPr="00E24879" w:rsidRDefault="00333362" w:rsidP="0033336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503"/>
        <w:gridCol w:w="4063"/>
      </w:tblGrid>
      <w:tr w:rsidR="00333362" w:rsidRPr="001D0AEE" w:rsidTr="00957BE8">
        <w:tc>
          <w:tcPr>
            <w:tcW w:w="100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№ </w:t>
            </w:r>
            <w:proofErr w:type="gramStart"/>
            <w:r w:rsidRPr="001D0AEE">
              <w:rPr>
                <w:szCs w:val="28"/>
              </w:rPr>
              <w:t>п</w:t>
            </w:r>
            <w:proofErr w:type="gramEnd"/>
            <w:r w:rsidRPr="001D0AEE">
              <w:rPr>
                <w:szCs w:val="28"/>
              </w:rPr>
              <w:t>/п</w:t>
            </w:r>
          </w:p>
        </w:tc>
        <w:tc>
          <w:tcPr>
            <w:tcW w:w="450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Наименование  теплоснабжающей              организации  </w:t>
            </w:r>
          </w:p>
        </w:tc>
        <w:tc>
          <w:tcPr>
            <w:tcW w:w="4063" w:type="dxa"/>
            <w:shd w:val="clear" w:color="auto" w:fill="auto"/>
          </w:tcPr>
          <w:p w:rsidR="00333362" w:rsidRPr="001D0AEE" w:rsidRDefault="00333362" w:rsidP="00957BE8">
            <w:pPr>
              <w:jc w:val="center"/>
              <w:rPr>
                <w:szCs w:val="28"/>
              </w:rPr>
            </w:pPr>
            <w:r w:rsidRPr="001D0AEE">
              <w:rPr>
                <w:szCs w:val="28"/>
              </w:rPr>
              <w:t>Адрес организации</w:t>
            </w:r>
          </w:p>
        </w:tc>
      </w:tr>
      <w:tr w:rsidR="00333362" w:rsidRPr="001D0AEE" w:rsidTr="00957BE8">
        <w:tc>
          <w:tcPr>
            <w:tcW w:w="100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   1.</w:t>
            </w:r>
          </w:p>
        </w:tc>
        <w:tc>
          <w:tcPr>
            <w:tcW w:w="450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СМУП «ПУЖКХ» </w:t>
            </w:r>
            <w:proofErr w:type="spellStart"/>
            <w:r w:rsidRPr="001D0AEE">
              <w:rPr>
                <w:szCs w:val="28"/>
              </w:rPr>
              <w:t>Курчалоевского</w:t>
            </w:r>
            <w:proofErr w:type="spellEnd"/>
            <w:r w:rsidRPr="001D0AEE">
              <w:rPr>
                <w:szCs w:val="28"/>
              </w:rPr>
              <w:t xml:space="preserve"> района</w:t>
            </w:r>
          </w:p>
        </w:tc>
        <w:tc>
          <w:tcPr>
            <w:tcW w:w="40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 w:rsidRPr="001D0AEE">
              <w:rPr>
                <w:szCs w:val="28"/>
              </w:rPr>
              <w:t>.К</w:t>
            </w:r>
            <w:proofErr w:type="gramEnd"/>
            <w:r w:rsidRPr="001D0AEE">
              <w:rPr>
                <w:szCs w:val="28"/>
              </w:rPr>
              <w:t>урчалой</w:t>
            </w:r>
            <w:proofErr w:type="spellEnd"/>
            <w:r w:rsidRPr="001D0AEE">
              <w:rPr>
                <w:szCs w:val="28"/>
              </w:rPr>
              <w:t xml:space="preserve">, </w:t>
            </w:r>
            <w:proofErr w:type="spellStart"/>
            <w:r w:rsidRPr="001D0AEE">
              <w:rPr>
                <w:szCs w:val="28"/>
              </w:rPr>
              <w:t>ул.А-Х.Кадырова</w:t>
            </w:r>
            <w:proofErr w:type="spellEnd"/>
            <w:r w:rsidRPr="001D0AEE">
              <w:rPr>
                <w:szCs w:val="28"/>
              </w:rPr>
              <w:t>, 32</w:t>
            </w:r>
          </w:p>
        </w:tc>
      </w:tr>
    </w:tbl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в) электроснабжение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252"/>
        <w:gridCol w:w="4391"/>
      </w:tblGrid>
      <w:tr w:rsidR="00333362" w:rsidRPr="001D0AEE" w:rsidTr="00957BE8">
        <w:tc>
          <w:tcPr>
            <w:tcW w:w="100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№ </w:t>
            </w:r>
            <w:proofErr w:type="gramStart"/>
            <w:r w:rsidRPr="001D0AEE">
              <w:rPr>
                <w:szCs w:val="28"/>
              </w:rPr>
              <w:t>п</w:t>
            </w:r>
            <w:proofErr w:type="gramEnd"/>
            <w:r w:rsidRPr="001D0AEE">
              <w:rPr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Наименование  </w:t>
            </w:r>
            <w:proofErr w:type="spellStart"/>
            <w:r w:rsidRPr="001D0AEE">
              <w:rPr>
                <w:szCs w:val="28"/>
              </w:rPr>
              <w:t>энергоснабжающей</w:t>
            </w:r>
            <w:proofErr w:type="spellEnd"/>
            <w:r w:rsidRPr="001D0AEE">
              <w:rPr>
                <w:szCs w:val="28"/>
              </w:rPr>
              <w:t xml:space="preserve">              организации</w:t>
            </w:r>
          </w:p>
        </w:tc>
        <w:tc>
          <w:tcPr>
            <w:tcW w:w="4391" w:type="dxa"/>
            <w:shd w:val="clear" w:color="auto" w:fill="auto"/>
          </w:tcPr>
          <w:p w:rsidR="00333362" w:rsidRPr="001D0AEE" w:rsidRDefault="00333362" w:rsidP="00957BE8">
            <w:pPr>
              <w:jc w:val="center"/>
              <w:rPr>
                <w:szCs w:val="28"/>
              </w:rPr>
            </w:pPr>
            <w:r w:rsidRPr="001D0AEE">
              <w:rPr>
                <w:szCs w:val="28"/>
              </w:rPr>
              <w:t>Адрес организации</w:t>
            </w:r>
          </w:p>
        </w:tc>
      </w:tr>
      <w:tr w:rsidR="00333362" w:rsidRPr="001D0AEE" w:rsidTr="00957BE8">
        <w:tc>
          <w:tcPr>
            <w:tcW w:w="100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    1.</w:t>
            </w:r>
          </w:p>
        </w:tc>
        <w:tc>
          <w:tcPr>
            <w:tcW w:w="4252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                                      РЭС </w:t>
            </w:r>
            <w:proofErr w:type="spellStart"/>
            <w:r w:rsidRPr="001D0AEE">
              <w:rPr>
                <w:szCs w:val="28"/>
              </w:rPr>
              <w:t>Курчалоевского</w:t>
            </w:r>
            <w:proofErr w:type="spellEnd"/>
            <w:r w:rsidRPr="001D0AEE">
              <w:rPr>
                <w:szCs w:val="28"/>
              </w:rPr>
              <w:t xml:space="preserve"> района</w:t>
            </w:r>
          </w:p>
        </w:tc>
        <w:tc>
          <w:tcPr>
            <w:tcW w:w="4391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 w:rsidRPr="001D0AEE">
              <w:rPr>
                <w:szCs w:val="28"/>
              </w:rPr>
              <w:t>.К</w:t>
            </w:r>
            <w:proofErr w:type="gramEnd"/>
            <w:r w:rsidRPr="001D0AEE">
              <w:rPr>
                <w:szCs w:val="28"/>
              </w:rPr>
              <w:t>урчалой</w:t>
            </w:r>
            <w:proofErr w:type="spellEnd"/>
            <w:r w:rsidRPr="001D0AEE">
              <w:rPr>
                <w:szCs w:val="28"/>
              </w:rPr>
              <w:t xml:space="preserve">, </w:t>
            </w:r>
            <w:proofErr w:type="spellStart"/>
            <w:r w:rsidRPr="001D0AEE">
              <w:rPr>
                <w:szCs w:val="28"/>
              </w:rPr>
              <w:t>ул.А-Х.Кадырова</w:t>
            </w:r>
            <w:proofErr w:type="spellEnd"/>
          </w:p>
        </w:tc>
      </w:tr>
    </w:tbl>
    <w:p w:rsidR="00333362" w:rsidRPr="00E24879" w:rsidRDefault="00333362" w:rsidP="00333362">
      <w:pPr>
        <w:jc w:val="both"/>
        <w:rPr>
          <w:szCs w:val="28"/>
        </w:rPr>
      </w:pPr>
    </w:p>
    <w:p w:rsidR="00333362" w:rsidRDefault="00333362" w:rsidP="00333362">
      <w:pPr>
        <w:jc w:val="both"/>
        <w:rPr>
          <w:szCs w:val="28"/>
        </w:rPr>
      </w:pPr>
    </w:p>
    <w:p w:rsidR="00333362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lastRenderedPageBreak/>
        <w:t>Расчеты допустимого времени устранения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технологических нарушений</w:t>
      </w: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а) на объектах водоснабжения</w:t>
      </w:r>
    </w:p>
    <w:p w:rsidR="00333362" w:rsidRPr="00E24879" w:rsidRDefault="00333362" w:rsidP="00333362">
      <w:pPr>
        <w:jc w:val="both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5223"/>
        <w:gridCol w:w="3578"/>
      </w:tblGrid>
      <w:tr w:rsidR="00333362" w:rsidRPr="001D0AEE" w:rsidTr="00957BE8">
        <w:tc>
          <w:tcPr>
            <w:tcW w:w="847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№ </w:t>
            </w:r>
            <w:proofErr w:type="gramStart"/>
            <w:r w:rsidRPr="001D0AEE">
              <w:rPr>
                <w:szCs w:val="28"/>
              </w:rPr>
              <w:t>п</w:t>
            </w:r>
            <w:proofErr w:type="gramEnd"/>
            <w:r w:rsidRPr="001D0AEE">
              <w:rPr>
                <w:szCs w:val="28"/>
              </w:rPr>
              <w:t>/п</w:t>
            </w:r>
          </w:p>
        </w:tc>
        <w:tc>
          <w:tcPr>
            <w:tcW w:w="522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Наименование  технологического  нарушения</w:t>
            </w:r>
          </w:p>
        </w:tc>
        <w:tc>
          <w:tcPr>
            <w:tcW w:w="3578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Время  устранения</w:t>
            </w:r>
          </w:p>
        </w:tc>
      </w:tr>
      <w:tr w:rsidR="00333362" w:rsidRPr="001D0AEE" w:rsidTr="00957BE8">
        <w:tc>
          <w:tcPr>
            <w:tcW w:w="847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1.</w:t>
            </w:r>
          </w:p>
        </w:tc>
        <w:tc>
          <w:tcPr>
            <w:tcW w:w="522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Отключение  ГХВС</w:t>
            </w:r>
          </w:p>
        </w:tc>
        <w:tc>
          <w:tcPr>
            <w:tcW w:w="3578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2 часа</w:t>
            </w:r>
          </w:p>
        </w:tc>
      </w:tr>
    </w:tbl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б)  на  объектах  теплоснабжения</w:t>
      </w:r>
    </w:p>
    <w:p w:rsidR="00333362" w:rsidRPr="00E24879" w:rsidRDefault="00333362" w:rsidP="0033336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58"/>
        <w:gridCol w:w="1566"/>
        <w:gridCol w:w="1250"/>
        <w:gridCol w:w="1250"/>
        <w:gridCol w:w="1251"/>
        <w:gridCol w:w="1302"/>
      </w:tblGrid>
      <w:tr w:rsidR="00333362" w:rsidRPr="001D0AEE" w:rsidTr="00957BE8">
        <w:tc>
          <w:tcPr>
            <w:tcW w:w="487" w:type="dxa"/>
            <w:vMerge w:val="restart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№ </w:t>
            </w:r>
            <w:proofErr w:type="gramStart"/>
            <w:r w:rsidRPr="001D0AEE">
              <w:rPr>
                <w:szCs w:val="28"/>
              </w:rPr>
              <w:t>п</w:t>
            </w:r>
            <w:proofErr w:type="gramEnd"/>
            <w:r w:rsidRPr="001D0AEE">
              <w:rPr>
                <w:szCs w:val="28"/>
              </w:rPr>
              <w:t>/п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Время  на  устранение</w:t>
            </w:r>
          </w:p>
        </w:tc>
        <w:tc>
          <w:tcPr>
            <w:tcW w:w="5454" w:type="dxa"/>
            <w:gridSpan w:val="4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Ожидаемая  температура  в  жилых  помещениях при  температуре  наружного  воздуха, </w:t>
            </w:r>
            <w:proofErr w:type="gramStart"/>
            <w:r w:rsidRPr="001D0AEE">
              <w:rPr>
                <w:szCs w:val="28"/>
              </w:rPr>
              <w:t>С</w:t>
            </w:r>
            <w:proofErr w:type="gramEnd"/>
          </w:p>
        </w:tc>
      </w:tr>
      <w:tr w:rsidR="00333362" w:rsidRPr="001D0AEE" w:rsidTr="00957BE8">
        <w:tc>
          <w:tcPr>
            <w:tcW w:w="487" w:type="dxa"/>
            <w:vMerge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-10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-20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более -20</w:t>
            </w:r>
          </w:p>
        </w:tc>
      </w:tr>
      <w:tr w:rsidR="00333362" w:rsidRPr="001D0AEE" w:rsidTr="00957BE8">
        <w:tc>
          <w:tcPr>
            <w:tcW w:w="487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2 часа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18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</w:tr>
      <w:tr w:rsidR="00333362" w:rsidRPr="001D0AEE" w:rsidTr="00957BE8">
        <w:tc>
          <w:tcPr>
            <w:tcW w:w="487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2.</w:t>
            </w:r>
          </w:p>
        </w:tc>
        <w:tc>
          <w:tcPr>
            <w:tcW w:w="22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4 часа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18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</w:tr>
      <w:tr w:rsidR="00333362" w:rsidRPr="001D0AEE" w:rsidTr="00957BE8">
        <w:tc>
          <w:tcPr>
            <w:tcW w:w="487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3.</w:t>
            </w:r>
          </w:p>
        </w:tc>
        <w:tc>
          <w:tcPr>
            <w:tcW w:w="22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6 часов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10</w:t>
            </w:r>
          </w:p>
        </w:tc>
      </w:tr>
      <w:tr w:rsidR="00333362" w:rsidRPr="001D0AEE" w:rsidTr="00957BE8">
        <w:tc>
          <w:tcPr>
            <w:tcW w:w="487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Отключение отопления</w:t>
            </w:r>
          </w:p>
        </w:tc>
        <w:tc>
          <w:tcPr>
            <w:tcW w:w="1366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8 часов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15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10</w:t>
            </w:r>
          </w:p>
        </w:tc>
        <w:tc>
          <w:tcPr>
            <w:tcW w:w="1364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10</w:t>
            </w:r>
          </w:p>
        </w:tc>
      </w:tr>
    </w:tbl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в)  на объектах  электроснабжения</w:t>
      </w:r>
    </w:p>
    <w:p w:rsidR="00333362" w:rsidRPr="00E24879" w:rsidRDefault="00333362" w:rsidP="0033336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23"/>
        <w:gridCol w:w="3523"/>
      </w:tblGrid>
      <w:tr w:rsidR="00333362" w:rsidRPr="001D0AEE" w:rsidTr="00957BE8">
        <w:tc>
          <w:tcPr>
            <w:tcW w:w="82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№ </w:t>
            </w:r>
            <w:proofErr w:type="gramStart"/>
            <w:r w:rsidRPr="001D0AEE">
              <w:rPr>
                <w:szCs w:val="28"/>
              </w:rPr>
              <w:t>п</w:t>
            </w:r>
            <w:proofErr w:type="gramEnd"/>
            <w:r w:rsidRPr="001D0AEE">
              <w:rPr>
                <w:szCs w:val="28"/>
              </w:rPr>
              <w:t>/п</w:t>
            </w:r>
          </w:p>
        </w:tc>
        <w:tc>
          <w:tcPr>
            <w:tcW w:w="522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Наименование  технологического  нарушения</w:t>
            </w:r>
          </w:p>
        </w:tc>
        <w:tc>
          <w:tcPr>
            <w:tcW w:w="352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>Время  устранения</w:t>
            </w:r>
          </w:p>
        </w:tc>
      </w:tr>
      <w:tr w:rsidR="00333362" w:rsidRPr="001D0AEE" w:rsidTr="00957BE8">
        <w:tc>
          <w:tcPr>
            <w:tcW w:w="825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1.</w:t>
            </w:r>
          </w:p>
        </w:tc>
        <w:tc>
          <w:tcPr>
            <w:tcW w:w="522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                                                        Отключение  электроснабжения</w:t>
            </w:r>
          </w:p>
        </w:tc>
        <w:tc>
          <w:tcPr>
            <w:tcW w:w="3523" w:type="dxa"/>
            <w:shd w:val="clear" w:color="auto" w:fill="auto"/>
          </w:tcPr>
          <w:p w:rsidR="00333362" w:rsidRPr="001D0AEE" w:rsidRDefault="00333362" w:rsidP="00957BE8">
            <w:pPr>
              <w:jc w:val="both"/>
              <w:rPr>
                <w:szCs w:val="28"/>
              </w:rPr>
            </w:pPr>
            <w:r w:rsidRPr="001D0AEE">
              <w:rPr>
                <w:szCs w:val="28"/>
              </w:rPr>
              <w:t xml:space="preserve">                                                                       2 часа</w:t>
            </w:r>
          </w:p>
        </w:tc>
      </w:tr>
    </w:tbl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 Организация работ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 1. Организация управления ликвидацией аварий на тепло-производящих                                 объектах и тепловых сетях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  Координацию работ по ликвидации аварии на  муниципальном 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Органами повседневного управления территориальной подсистемы являются:</w:t>
      </w:r>
    </w:p>
    <w:p w:rsidR="00333362" w:rsidRPr="00E24879" w:rsidRDefault="00333362" w:rsidP="00333362">
      <w:pPr>
        <w:jc w:val="both"/>
        <w:rPr>
          <w:szCs w:val="28"/>
        </w:rPr>
      </w:pPr>
      <w:proofErr w:type="gramStart"/>
      <w:r w:rsidRPr="00E24879">
        <w:rPr>
          <w:szCs w:val="28"/>
        </w:rPr>
        <w:t xml:space="preserve">-  на межмуниципальном уровне - единая дежурно-диспетчерская служба (далее — ЕДДС) 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</w:t>
      </w:r>
      <w:r w:rsidRPr="00E24879">
        <w:rPr>
          <w:szCs w:val="28"/>
        </w:rPr>
        <w:t xml:space="preserve">района  по 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</w:t>
      </w:r>
      <w:r w:rsidRPr="00E24879">
        <w:rPr>
          <w:szCs w:val="28"/>
        </w:rPr>
        <w:lastRenderedPageBreak/>
        <w:t>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  <w:proofErr w:type="gramEnd"/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-   на муниципальном уровне –  ЕДДС муниципальных образований и  ответственный специалист  муниципального образования;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-  на объектовом уровне – дежурно-диспетчерские службы организаций (объектов).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 2. Создание комиссии для ликвидации аварий на  тепло-производящих                                           объектах  и  тепловых  сетях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  В режиме  повседневной  деятельности  на объектах  ЖКХ осуществляется  дежурство специалистов,  операторов  котельной.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 Время  готовности  к  работам  по ликвидации аварии  -  45 мин.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При  возникновении  крупномасштабной  аварии, срок  ликвидации последствий  более 12 часов.</w:t>
      </w:r>
    </w:p>
    <w:p w:rsidR="00333362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3. Резервы финансовых и материальных ресурсов для ликвидации                             чрезвычайных  ситуаций  и  их  последствий.</w:t>
      </w:r>
    </w:p>
    <w:p w:rsidR="00333362" w:rsidRDefault="00333362" w:rsidP="00333362">
      <w:pPr>
        <w:jc w:val="both"/>
        <w:rPr>
          <w:szCs w:val="28"/>
        </w:rPr>
      </w:pPr>
    </w:p>
    <w:p w:rsidR="00333362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Для ликвидации аварий создаются и используются: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-  резервы финансовых и материальных  ресурсов  МО </w:t>
      </w:r>
      <w:proofErr w:type="spellStart"/>
      <w:r w:rsidRPr="00E24879">
        <w:rPr>
          <w:szCs w:val="28"/>
        </w:rPr>
        <w:t>Зимитицкое</w:t>
      </w:r>
      <w:proofErr w:type="spellEnd"/>
      <w:r w:rsidRPr="00E24879">
        <w:rPr>
          <w:szCs w:val="28"/>
        </w:rPr>
        <w:t xml:space="preserve">  сельское  поселение;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-  резервы финансовых  материальных  ресурсов организаций.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      Объемы резервов финансовых ресурсов (резервных фондов) определяются ежегодно и утверждаются  нормативным  правовым актом и  должны обеспечивать проведение аварийно-восстановительных  работ  в  нормативные  сроки.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 4. Порядок действий по ликвидации аварий на тепло-производящих объектах                                  и тепловых сетях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 руководством организации, эксплуатирующей ТПО (ТС).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Принятию  решения  на  ликвидацию аварии  предшествует  оценка  сложившейся обстановки, масштаба аварии и возможных последствий.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Работы проводятся  на основании  нормативных  и  распорядительных  документов оформляемых  организатором  работ.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К  работам  привлекаются  </w:t>
      </w:r>
      <w:proofErr w:type="spellStart"/>
      <w:r w:rsidRPr="00E24879">
        <w:rPr>
          <w:szCs w:val="28"/>
        </w:rPr>
        <w:t>аварийно</w:t>
      </w:r>
      <w:proofErr w:type="spellEnd"/>
      <w:r w:rsidRPr="00E24879">
        <w:rPr>
          <w:szCs w:val="28"/>
        </w:rPr>
        <w:t xml:space="preserve"> - ремонтные  бригады, специальная  техника и оборудование организаций,  в  ведении  которых  находятся  ТПО (ТС)  в  круглосуточном режиме, посменно.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lastRenderedPageBreak/>
        <w:t xml:space="preserve">О причинах аварии, масштабах и возможных последствиях, планируемых сроках </w:t>
      </w:r>
      <w:proofErr w:type="gramStart"/>
      <w:r w:rsidRPr="00E24879">
        <w:rPr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E24879">
        <w:rPr>
          <w:szCs w:val="28"/>
        </w:rPr>
        <w:t xml:space="preserve"> ЕДДС 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Pr="00E24879">
        <w:rPr>
          <w:szCs w:val="28"/>
        </w:rPr>
        <w:t xml:space="preserve">  не  позднее 20 минут  с момента происшествия, ЧС</w:t>
      </w:r>
      <w:r>
        <w:rPr>
          <w:szCs w:val="28"/>
        </w:rPr>
        <w:t>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 xml:space="preserve">О сложившейся обстановке население информируется администрацией  </w:t>
      </w:r>
      <w:r>
        <w:rPr>
          <w:szCs w:val="28"/>
        </w:rPr>
        <w:t xml:space="preserve">сельских поселений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</w:t>
      </w:r>
      <w:r w:rsidRPr="00E24879">
        <w:rPr>
          <w:szCs w:val="28"/>
        </w:rPr>
        <w:t>, эксплуатирующей организацией  через местную систему оповещения  и информирования.</w:t>
      </w:r>
    </w:p>
    <w:p w:rsidR="00333362" w:rsidRPr="00E24879" w:rsidRDefault="00333362" w:rsidP="00333362">
      <w:pPr>
        <w:jc w:val="both"/>
        <w:rPr>
          <w:szCs w:val="28"/>
        </w:rPr>
      </w:pPr>
      <w:r w:rsidRPr="00E24879">
        <w:rPr>
          <w:szCs w:val="28"/>
        </w:rPr>
        <w:t>В  случае  необходимости привлечения  дополнительных сил и сре</w:t>
      </w:r>
      <w:proofErr w:type="gramStart"/>
      <w:r w:rsidRPr="00E24879">
        <w:rPr>
          <w:szCs w:val="28"/>
        </w:rPr>
        <w:t>дств  к  р</w:t>
      </w:r>
      <w:proofErr w:type="gramEnd"/>
      <w:r w:rsidRPr="00E24879">
        <w:rPr>
          <w:szCs w:val="28"/>
        </w:rPr>
        <w:t xml:space="preserve">аботам, руководитель работ докладывает 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района.</w:t>
      </w:r>
    </w:p>
    <w:p w:rsidR="00333362" w:rsidRPr="00E24879" w:rsidRDefault="00333362" w:rsidP="00333362">
      <w:pPr>
        <w:jc w:val="both"/>
        <w:rPr>
          <w:szCs w:val="28"/>
        </w:rPr>
      </w:pPr>
    </w:p>
    <w:p w:rsidR="00D74BEE" w:rsidRDefault="00D74BEE" w:rsidP="00333362">
      <w:pPr>
        <w:ind w:left="5664" w:firstLine="708"/>
      </w:pPr>
    </w:p>
    <w:sectPr w:rsidR="00D74BEE" w:rsidSect="004463F9">
      <w:headerReference w:type="default" r:id="rId10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B8" w:rsidRDefault="00476DB8" w:rsidP="00333362">
      <w:r>
        <w:separator/>
      </w:r>
    </w:p>
  </w:endnote>
  <w:endnote w:type="continuationSeparator" w:id="0">
    <w:p w:rsidR="00476DB8" w:rsidRDefault="00476DB8" w:rsidP="003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B8" w:rsidRDefault="00476DB8" w:rsidP="00333362">
      <w:r>
        <w:separator/>
      </w:r>
    </w:p>
  </w:footnote>
  <w:footnote w:type="continuationSeparator" w:id="0">
    <w:p w:rsidR="00476DB8" w:rsidRDefault="00476DB8" w:rsidP="0033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62" w:rsidRPr="00333362" w:rsidRDefault="00395F3F">
    <w:pPr>
      <w:pStyle w:val="a7"/>
      <w:rPr>
        <w:b/>
      </w:rPr>
    </w:pPr>
    <w:r>
      <w:rPr>
        <w:b/>
      </w:rPr>
      <w:tab/>
    </w:r>
    <w:r>
      <w:rPr>
        <w:b/>
      </w:rPr>
      <w:tab/>
      <w:t>ПРОЕКТ</w:t>
    </w:r>
    <w:r w:rsidR="00E71A12">
      <w:rPr>
        <w:b/>
      </w:rPr>
      <w:tab/>
    </w:r>
    <w:r w:rsidR="00333362">
      <w:rPr>
        <w:b/>
      </w:rPr>
      <w:tab/>
    </w:r>
    <w:r w:rsidR="0033336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2"/>
    <w:multiLevelType w:val="hybridMultilevel"/>
    <w:tmpl w:val="8508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4A1"/>
    <w:multiLevelType w:val="hybridMultilevel"/>
    <w:tmpl w:val="6D6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AC8"/>
    <w:multiLevelType w:val="hybridMultilevel"/>
    <w:tmpl w:val="A3D2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8D"/>
    <w:rsid w:val="00053F0F"/>
    <w:rsid w:val="00333362"/>
    <w:rsid w:val="003538A1"/>
    <w:rsid w:val="00363C81"/>
    <w:rsid w:val="00395F3F"/>
    <w:rsid w:val="004463F9"/>
    <w:rsid w:val="00476DB8"/>
    <w:rsid w:val="00493073"/>
    <w:rsid w:val="00502B36"/>
    <w:rsid w:val="00635BEE"/>
    <w:rsid w:val="0065475D"/>
    <w:rsid w:val="00973261"/>
    <w:rsid w:val="009A758D"/>
    <w:rsid w:val="00BB2BB9"/>
    <w:rsid w:val="00C021E6"/>
    <w:rsid w:val="00C2092D"/>
    <w:rsid w:val="00D74BEE"/>
    <w:rsid w:val="00E71A12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33362"/>
    <w:rPr>
      <w:b/>
      <w:bCs/>
    </w:rPr>
  </w:style>
  <w:style w:type="paragraph" w:customStyle="1" w:styleId="ConsPlusNormal">
    <w:name w:val="ConsPlusNormal"/>
    <w:rsid w:val="0033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333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3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3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333362"/>
    <w:rPr>
      <w:b/>
      <w:bCs/>
    </w:rPr>
  </w:style>
  <w:style w:type="paragraph" w:customStyle="1" w:styleId="ConsPlusNormal">
    <w:name w:val="ConsPlusNormal"/>
    <w:rsid w:val="0033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333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33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3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3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asus</cp:lastModifiedBy>
  <cp:revision>12</cp:revision>
  <cp:lastPrinted>2019-09-24T07:55:00Z</cp:lastPrinted>
  <dcterms:created xsi:type="dcterms:W3CDTF">2019-09-22T08:31:00Z</dcterms:created>
  <dcterms:modified xsi:type="dcterms:W3CDTF">2019-09-24T08:41:00Z</dcterms:modified>
</cp:coreProperties>
</file>