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A4E" w:rsidRPr="00926880" w:rsidRDefault="00B5229A" w:rsidP="00E04A4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880">
        <w:rPr>
          <w:rFonts w:ascii="Times New Roman" w:hAnsi="Times New Roman" w:cs="Times New Roman"/>
          <w:b/>
          <w:sz w:val="28"/>
          <w:szCs w:val="28"/>
        </w:rPr>
        <w:t>Паспорт</w:t>
      </w:r>
      <w:r w:rsidR="00D727A4" w:rsidRPr="00926880">
        <w:rPr>
          <w:rFonts w:ascii="Times New Roman" w:hAnsi="Times New Roman" w:cs="Times New Roman"/>
          <w:b/>
          <w:sz w:val="28"/>
          <w:szCs w:val="28"/>
        </w:rPr>
        <w:t xml:space="preserve"> инвестиционной </w:t>
      </w:r>
      <w:r w:rsidR="00E04A4E" w:rsidRPr="00926880">
        <w:rPr>
          <w:rFonts w:ascii="Times New Roman" w:hAnsi="Times New Roman" w:cs="Times New Roman"/>
          <w:b/>
          <w:sz w:val="28"/>
          <w:szCs w:val="28"/>
        </w:rPr>
        <w:t>площадки</w:t>
      </w:r>
    </w:p>
    <w:p w:rsidR="00E04A4E" w:rsidRPr="00DA4E43" w:rsidRDefault="00E04A4E" w:rsidP="00E04A4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2862"/>
        <w:gridCol w:w="3004"/>
        <w:gridCol w:w="9268"/>
      </w:tblGrid>
      <w:tr w:rsidR="007C4BDE" w:rsidRPr="00DA4E43" w:rsidTr="00D56D61">
        <w:trPr>
          <w:trHeight w:val="305"/>
        </w:trPr>
        <w:tc>
          <w:tcPr>
            <w:tcW w:w="5866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9268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7C4BDE" w:rsidRDefault="007C4BDE"/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8812"/>
            </w:tblGrid>
            <w:tr w:rsidR="007C4BDE" w:rsidTr="00E124E2">
              <w:trPr>
                <w:trHeight w:val="4478"/>
                <w:jc w:val="center"/>
              </w:trPr>
              <w:tc>
                <w:tcPr>
                  <w:tcW w:w="8812" w:type="dxa"/>
                  <w:vAlign w:val="center"/>
                </w:tcPr>
                <w:p w:rsidR="007C4BDE" w:rsidRPr="00592E33" w:rsidRDefault="00E124E2" w:rsidP="00592E33">
                  <w:pPr>
                    <w:jc w:val="center"/>
                    <w:rPr>
                      <w:rFonts w:ascii="Times New Roman" w:hAnsi="Times New Roman" w:cs="Times New Roman"/>
                      <w:b/>
                      <w:sz w:val="144"/>
                      <w:szCs w:val="144"/>
                    </w:rPr>
                  </w:pPr>
                  <w:r>
                    <w:object w:dxaOrig="14820" w:dyaOrig="843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420pt;height:201pt" o:ole="">
                        <v:imagedata r:id="rId5" o:title=""/>
                      </v:shape>
                      <o:OLEObject Type="Embed" ProgID="PBrush" ShapeID="_x0000_i1025" DrawAspect="Content" ObjectID="_1612874721" r:id="rId6"/>
                    </w:object>
                  </w:r>
                </w:p>
              </w:tc>
            </w:tr>
          </w:tbl>
          <w:p w:rsidR="007C4BDE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  <w:tbl>
            <w:tblPr>
              <w:tblpPr w:leftFromText="180" w:rightFromText="180" w:vertAnchor="text" w:horzAnchor="page" w:tblpXSpec="center" w:tblpY="-139"/>
              <w:tblW w:w="7045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9042"/>
            </w:tblGrid>
            <w:tr w:rsidR="007C4BDE" w:rsidTr="00EE0CD5">
              <w:trPr>
                <w:trHeight w:val="4138"/>
                <w:jc w:val="center"/>
              </w:trPr>
              <w:tc>
                <w:tcPr>
                  <w:tcW w:w="5000" w:type="pct"/>
                  <w:vAlign w:val="center"/>
                </w:tcPr>
                <w:p w:rsidR="007C4BDE" w:rsidRDefault="00E124E2" w:rsidP="00EE0CD5">
                  <w:pPr>
                    <w:ind w:left="-1894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object w:dxaOrig="15975" w:dyaOrig="8415">
                      <v:shape id="_x0000_i1026" type="#_x0000_t75" style="width:535.8pt;height:215.4pt" o:ole="">
                        <v:imagedata r:id="rId7" o:title=""/>
                      </v:shape>
                      <o:OLEObject Type="Embed" ProgID="PBrush" ShapeID="_x0000_i1026" DrawAspect="Content" ObjectID="_1612874722" r:id="rId8"/>
                    </w:object>
                  </w:r>
                </w:p>
              </w:tc>
            </w:tr>
          </w:tbl>
          <w:p w:rsidR="007C4BDE" w:rsidRPr="00DA4E43" w:rsidRDefault="007C4BDE" w:rsidP="007909D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субъекта РФ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D14E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района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Курчалоевский муниципальный район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D56D61">
        <w:tc>
          <w:tcPr>
            <w:tcW w:w="2862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города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/сельского поселения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Майртупское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сельское поселение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D56D61">
        <w:tc>
          <w:tcPr>
            <w:tcW w:w="2862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№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C4BDE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А.</w:t>
            </w:r>
            <w:r w:rsidR="00E124E2">
              <w:rPr>
                <w:rFonts w:ascii="Times New Roman" w:hAnsi="Times New Roman" w:cs="Times New Roman"/>
                <w:sz w:val="20"/>
                <w:szCs w:val="20"/>
              </w:rPr>
              <w:t xml:space="preserve">Х.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Кадырова</w:t>
            </w:r>
            <w:r w:rsidR="003E19C2">
              <w:rPr>
                <w:rFonts w:ascii="Times New Roman" w:hAnsi="Times New Roman" w:cs="Times New Roman"/>
                <w:sz w:val="20"/>
                <w:szCs w:val="20"/>
              </w:rPr>
              <w:t>, 72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D56D61">
        <w:tc>
          <w:tcPr>
            <w:tcW w:w="5866" w:type="dxa"/>
            <w:gridSpan w:val="2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C4BDE" w:rsidRPr="00DA4E43" w:rsidTr="00D56D61">
        <w:tc>
          <w:tcPr>
            <w:tcW w:w="2862" w:type="dxa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C4BDE" w:rsidRPr="00DA4E43" w:rsidRDefault="007C4BDE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4D474C" w:rsidRDefault="003E19C2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+7(928)788-44-79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63D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4E4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75049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5866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E124E2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Бишиев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19C2">
              <w:rPr>
                <w:rFonts w:ascii="Times New Roman" w:hAnsi="Times New Roman" w:cs="Times New Roman"/>
                <w:sz w:val="20"/>
                <w:szCs w:val="20"/>
              </w:rPr>
              <w:t>Бадруди</w:t>
            </w:r>
            <w:proofErr w:type="spellEnd"/>
            <w:r w:rsidR="003E19C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E19C2">
              <w:rPr>
                <w:rFonts w:ascii="Times New Roman" w:hAnsi="Times New Roman" w:cs="Times New Roman"/>
                <w:sz w:val="20"/>
                <w:szCs w:val="20"/>
              </w:rPr>
              <w:t>Ибрагимович</w:t>
            </w:r>
            <w:proofErr w:type="spellEnd"/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6B5AF7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Универсальный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0A601A" w:rsidP="000A601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 земельного участка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3E19C2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000 </w:t>
            </w:r>
            <w:r w:rsidR="00325886">
              <w:rPr>
                <w:rFonts w:ascii="Times New Roman" w:hAnsi="Times New Roman" w:cs="Times New Roman"/>
                <w:sz w:val="20"/>
                <w:szCs w:val="20"/>
              </w:rPr>
              <w:t>кв.м.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Категория земель, разрешённый вид использования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B5229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>емли населенных пунктов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7C4BDE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2665D">
              <w:rPr>
                <w:rFonts w:ascii="Times New Roman" w:hAnsi="Times New Roman"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E149F7">
              <w:rPr>
                <w:rFonts w:ascii="Times New Roman" w:hAnsi="Times New Roman" w:cs="Times New Roman"/>
                <w:sz w:val="20"/>
                <w:szCs w:val="20"/>
              </w:rPr>
              <w:t>20:06:0401001:861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C4B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Наличие зданий и сооружений, площадь кв.м.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склады, цехи, гаражи, ангары, навесы и т.д.)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3E19C2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25886">
              <w:rPr>
                <w:rFonts w:ascii="Times New Roman" w:hAnsi="Times New Roman" w:cs="Times New Roman"/>
                <w:sz w:val="20"/>
                <w:szCs w:val="20"/>
              </w:rPr>
              <w:t>Нежилой дом</w:t>
            </w:r>
            <w:r w:rsidR="003E19C2">
              <w:rPr>
                <w:rFonts w:ascii="Times New Roman" w:hAnsi="Times New Roman" w:cs="Times New Roman"/>
                <w:sz w:val="20"/>
                <w:szCs w:val="20"/>
              </w:rPr>
              <w:t xml:space="preserve"> - 250 кв.м.</w:t>
            </w:r>
            <w:r w:rsidR="0032588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</w:p>
          <w:p w:rsidR="00750493" w:rsidRPr="00DA4E43" w:rsidRDefault="00325886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навес</w:t>
            </w:r>
            <w:r w:rsidR="003E19C2">
              <w:rPr>
                <w:rFonts w:ascii="Times New Roman" w:hAnsi="Times New Roman" w:cs="Times New Roman"/>
                <w:sz w:val="20"/>
                <w:szCs w:val="20"/>
              </w:rPr>
              <w:t xml:space="preserve"> - 150 кв.м.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5866" w:type="dxa"/>
            <w:gridSpan w:val="2"/>
            <w:tcBorders>
              <w:right w:val="single" w:sz="4" w:space="0" w:color="auto"/>
            </w:tcBorders>
            <w:vAlign w:val="center"/>
          </w:tcPr>
          <w:p w:rsidR="00750493" w:rsidRPr="00DA4E43" w:rsidRDefault="00750493" w:rsidP="007909D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*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6D61" w:rsidRPr="00DA4E43" w:rsidTr="00D56D61">
        <w:tc>
          <w:tcPr>
            <w:tcW w:w="2862" w:type="dxa"/>
          </w:tcPr>
          <w:p w:rsidR="00D56D61" w:rsidRPr="00DA4E43" w:rsidRDefault="00D56D61" w:rsidP="00D56D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bookmarkStart w:id="0" w:name="_GoBack" w:colFirst="1" w:colLast="1"/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D56D61" w:rsidRDefault="00D56D61" w:rsidP="00D56D61">
            <w:r w:rsidRPr="00283850">
              <w:rPr>
                <w:rFonts w:ascii="Times New Roman" w:hAnsi="Times New Roman" w:cs="Times New Roman"/>
                <w:sz w:val="20"/>
                <w:szCs w:val="20"/>
              </w:rPr>
              <w:t>подключен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D56D61" w:rsidRPr="00DA4E43" w:rsidRDefault="00D56D61" w:rsidP="00D56D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6D61" w:rsidRPr="00DA4E43" w:rsidTr="00D56D61">
        <w:tc>
          <w:tcPr>
            <w:tcW w:w="2862" w:type="dxa"/>
          </w:tcPr>
          <w:p w:rsidR="00D56D61" w:rsidRPr="00DA4E43" w:rsidRDefault="00D56D61" w:rsidP="00D56D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D56D61" w:rsidRDefault="00D56D61" w:rsidP="00D56D61">
            <w:r w:rsidRPr="00283850">
              <w:rPr>
                <w:rFonts w:ascii="Times New Roman" w:hAnsi="Times New Roman" w:cs="Times New Roman"/>
                <w:sz w:val="20"/>
                <w:szCs w:val="20"/>
              </w:rPr>
              <w:t>подключен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D56D61" w:rsidRPr="00DA4E43" w:rsidRDefault="00D56D61" w:rsidP="00D56D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56D61" w:rsidRPr="00DA4E43" w:rsidTr="00D56D61">
        <w:tc>
          <w:tcPr>
            <w:tcW w:w="2862" w:type="dxa"/>
          </w:tcPr>
          <w:p w:rsidR="00D56D61" w:rsidRPr="00DA4E43" w:rsidRDefault="00D56D61" w:rsidP="00D56D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D56D61" w:rsidRDefault="00D56D61" w:rsidP="00D56D61">
            <w:r w:rsidRPr="00283850">
              <w:rPr>
                <w:rFonts w:ascii="Times New Roman" w:hAnsi="Times New Roman" w:cs="Times New Roman"/>
                <w:sz w:val="20"/>
                <w:szCs w:val="20"/>
              </w:rPr>
              <w:t>подключен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D56D61" w:rsidRPr="00DA4E43" w:rsidRDefault="00D56D61" w:rsidP="00D56D6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bookmarkEnd w:id="0"/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92688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rPr>
          <w:trHeight w:val="274"/>
        </w:trPr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4E43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750493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 м.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rPr>
          <w:trHeight w:val="150"/>
        </w:trPr>
        <w:tc>
          <w:tcPr>
            <w:tcW w:w="5866" w:type="dxa"/>
            <w:gridSpan w:val="2"/>
            <w:tcBorders>
              <w:right w:val="single" w:sz="4" w:space="0" w:color="auto"/>
            </w:tcBorders>
          </w:tcPr>
          <w:p w:rsidR="00750493" w:rsidRPr="007C4BDE" w:rsidRDefault="00750493" w:rsidP="007C4BDE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b/>
                <w:iCs/>
                <w:color w:val="000000"/>
                <w:sz w:val="20"/>
                <w:szCs w:val="20"/>
              </w:rPr>
              <w:t>Транспортная доступность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rPr>
          <w:trHeight w:val="212"/>
        </w:trPr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енность от автомагистралей 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E124E2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м.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rPr>
          <w:trHeight w:val="291"/>
        </w:trPr>
        <w:tc>
          <w:tcPr>
            <w:tcW w:w="2862" w:type="dxa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C4BDE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железнодорожны</w:t>
            </w:r>
            <w:r w:rsidR="000A601A">
              <w:rPr>
                <w:rFonts w:ascii="Times New Roman" w:hAnsi="Times New Roman" w:cs="Times New Roman"/>
                <w:sz w:val="20"/>
                <w:szCs w:val="20"/>
              </w:rPr>
              <w:t xml:space="preserve">х путей, ближайшая станция 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4A08D0" w:rsidP="00AE70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rPr>
          <w:trHeight w:val="221"/>
        </w:trPr>
        <w:tc>
          <w:tcPr>
            <w:tcW w:w="2862" w:type="dxa"/>
          </w:tcPr>
          <w:p w:rsidR="00750493" w:rsidRPr="00DA4E43" w:rsidRDefault="000A601A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Удаленность от аэропорта 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4A08D0" w:rsidP="008A59B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  <w:r w:rsidR="00750493">
              <w:rPr>
                <w:rFonts w:ascii="Times New Roman" w:hAnsi="Times New Roman" w:cs="Times New Roman"/>
                <w:sz w:val="20"/>
                <w:szCs w:val="20"/>
              </w:rPr>
              <w:t xml:space="preserve"> км.</w:t>
            </w:r>
            <w:r w:rsidR="008A59B8">
              <w:rPr>
                <w:rFonts w:ascii="Times New Roman" w:hAnsi="Times New Roman" w:cs="Times New Roman"/>
                <w:b/>
                <w:noProof/>
                <w:sz w:val="144"/>
                <w:szCs w:val="144"/>
                <w:lang w:eastAsia="ru-RU"/>
              </w:rPr>
              <w:t xml:space="preserve"> 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0493" w:rsidRPr="00DA4E43" w:rsidTr="00D56D61">
        <w:trPr>
          <w:trHeight w:val="400"/>
        </w:trPr>
        <w:tc>
          <w:tcPr>
            <w:tcW w:w="2862" w:type="dxa"/>
          </w:tcPr>
          <w:p w:rsidR="00750493" w:rsidRPr="00D727A4" w:rsidRDefault="00750493" w:rsidP="007909D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27A4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004" w:type="dxa"/>
            <w:tcBorders>
              <w:right w:val="single" w:sz="4" w:space="0" w:color="auto"/>
            </w:tcBorders>
          </w:tcPr>
          <w:p w:rsidR="00750493" w:rsidRPr="00DA4E43" w:rsidRDefault="006B5AF7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Собственник недвижимого имущества предлагает разместить на данной площадке частный детский сад</w:t>
            </w:r>
          </w:p>
        </w:tc>
        <w:tc>
          <w:tcPr>
            <w:tcW w:w="9268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750493" w:rsidRPr="00DA4E43" w:rsidRDefault="00750493" w:rsidP="007909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928EA" w:rsidRDefault="00A928EA" w:rsidP="00A928EA">
      <w:pPr>
        <w:spacing w:after="0"/>
        <w:ind w:left="1080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 ______________________________________________________</w:t>
      </w:r>
    </w:p>
    <w:p w:rsidR="00EE0CD5" w:rsidRPr="0069423D" w:rsidRDefault="00A928EA" w:rsidP="00A928EA">
      <w:pPr>
        <w:spacing w:after="0"/>
        <w:ind w:left="108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*</w:t>
      </w:r>
      <w:r>
        <w:rPr>
          <w:rFonts w:ascii="Times New Roman" w:hAnsi="Times New Roman" w:cs="Times New Roman"/>
          <w:szCs w:val="24"/>
        </w:rPr>
        <w:t xml:space="preserve"> в случае отсутствия подключенных объектов инженерной инфраструктуры, необходимо указать расстояние от инженерных сетей.</w:t>
      </w:r>
    </w:p>
    <w:sectPr w:rsidR="00EE0CD5" w:rsidRPr="0069423D" w:rsidSect="00E04A4E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C15F0"/>
    <w:multiLevelType w:val="hybridMultilevel"/>
    <w:tmpl w:val="F774D264"/>
    <w:lvl w:ilvl="0" w:tplc="E078DBE8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1B84651"/>
    <w:multiLevelType w:val="hybridMultilevel"/>
    <w:tmpl w:val="E4F6749C"/>
    <w:lvl w:ilvl="0" w:tplc="637035D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766AB8"/>
    <w:multiLevelType w:val="hybridMultilevel"/>
    <w:tmpl w:val="2DC66F04"/>
    <w:lvl w:ilvl="0" w:tplc="22B0446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A4E"/>
    <w:rsid w:val="000A601A"/>
    <w:rsid w:val="000C75C6"/>
    <w:rsid w:val="00325886"/>
    <w:rsid w:val="00362415"/>
    <w:rsid w:val="003A1628"/>
    <w:rsid w:val="003E19C2"/>
    <w:rsid w:val="004A08D0"/>
    <w:rsid w:val="004A5804"/>
    <w:rsid w:val="004C2BF9"/>
    <w:rsid w:val="0052665D"/>
    <w:rsid w:val="00532ED4"/>
    <w:rsid w:val="00592E33"/>
    <w:rsid w:val="0069423D"/>
    <w:rsid w:val="00694E56"/>
    <w:rsid w:val="006B5AF7"/>
    <w:rsid w:val="006D1DD4"/>
    <w:rsid w:val="006E2F94"/>
    <w:rsid w:val="0071262A"/>
    <w:rsid w:val="00750493"/>
    <w:rsid w:val="00763DDC"/>
    <w:rsid w:val="007C44F3"/>
    <w:rsid w:val="007C4BDE"/>
    <w:rsid w:val="00822274"/>
    <w:rsid w:val="00846FDD"/>
    <w:rsid w:val="00884EAD"/>
    <w:rsid w:val="00897787"/>
    <w:rsid w:val="008A59B8"/>
    <w:rsid w:val="00926880"/>
    <w:rsid w:val="009C123F"/>
    <w:rsid w:val="00A928EA"/>
    <w:rsid w:val="00B5229A"/>
    <w:rsid w:val="00BD2BDA"/>
    <w:rsid w:val="00D14E46"/>
    <w:rsid w:val="00D56D61"/>
    <w:rsid w:val="00D727A4"/>
    <w:rsid w:val="00E04A4E"/>
    <w:rsid w:val="00E124E2"/>
    <w:rsid w:val="00E149F7"/>
    <w:rsid w:val="00EE0CD5"/>
    <w:rsid w:val="00FD7F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C02962-52CE-466E-9828-F512DCD1D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4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4A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04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4A4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942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user</cp:lastModifiedBy>
  <cp:revision>4</cp:revision>
  <cp:lastPrinted>2018-08-08T12:19:00Z</cp:lastPrinted>
  <dcterms:created xsi:type="dcterms:W3CDTF">2019-02-27T11:56:00Z</dcterms:created>
  <dcterms:modified xsi:type="dcterms:W3CDTF">2019-02-28T12:56:00Z</dcterms:modified>
</cp:coreProperties>
</file>